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6877" w:rsidRPr="00296877" w:rsidRDefault="00296877" w:rsidP="00296877">
      <w:pPr>
        <w:keepNext/>
        <w:keepLines/>
        <w:spacing w:after="43" w:line="240" w:lineRule="auto"/>
        <w:ind w:left="-5" w:right="-15" w:hanging="10"/>
        <w:outlineLvl w:val="1"/>
        <w:rPr>
          <w:rFonts w:ascii="Cambria" w:eastAsia="Cambria" w:hAnsi="Cambria" w:cs="Cambria"/>
          <w:b/>
          <w:bCs/>
          <w:color w:val="4F81BD"/>
          <w:sz w:val="28"/>
          <w:lang w:eastAsia="en-CA"/>
        </w:rPr>
      </w:pPr>
      <w:bookmarkStart w:id="0" w:name="_Toc63411814"/>
      <w:bookmarkStart w:id="1" w:name="_Toc63432705"/>
      <w:bookmarkStart w:id="2" w:name="_Toc65236424"/>
      <w:r w:rsidRPr="00296877">
        <w:rPr>
          <w:rFonts w:ascii="Cambria" w:eastAsia="Cambria" w:hAnsi="Cambria" w:cs="Cambria"/>
          <w:b/>
          <w:color w:val="4F81BD"/>
          <w:sz w:val="28"/>
          <w:lang w:eastAsia="en-CA"/>
        </w:rPr>
        <w:t>Section 2.3:  Roles &amp; Responsibilities</w:t>
      </w:r>
      <w:bookmarkEnd w:id="0"/>
      <w:bookmarkEnd w:id="1"/>
      <w:bookmarkEnd w:id="2"/>
      <w:r w:rsidRPr="00296877">
        <w:rPr>
          <w:rFonts w:ascii="Cambria" w:eastAsia="Cambria" w:hAnsi="Cambria" w:cs="Cambria"/>
          <w:b/>
          <w:color w:val="4F81BD"/>
          <w:sz w:val="28"/>
          <w:lang w:eastAsia="en-CA"/>
        </w:rPr>
        <w:t xml:space="preserve"> </w:t>
      </w:r>
    </w:p>
    <w:p w:rsidR="00296877" w:rsidRPr="00296877" w:rsidRDefault="00296877" w:rsidP="00296877">
      <w:pPr>
        <w:autoSpaceDE w:val="0"/>
        <w:autoSpaceDN w:val="0"/>
        <w:adjustRightInd w:val="0"/>
        <w:spacing w:after="0" w:line="240" w:lineRule="auto"/>
        <w:ind w:firstLine="2"/>
        <w:rPr>
          <w:rFonts w:eastAsia="Calibri" w:cstheme="minorHAnsi"/>
          <w:sz w:val="20"/>
          <w:szCs w:val="24"/>
          <w:lang w:eastAsia="en-CA"/>
        </w:rPr>
      </w:pPr>
    </w:p>
    <w:p w:rsidR="00296877" w:rsidRPr="00296877" w:rsidRDefault="00296877" w:rsidP="00296877">
      <w:pPr>
        <w:spacing w:after="120" w:line="250" w:lineRule="auto"/>
        <w:ind w:firstLine="2"/>
        <w:rPr>
          <w:rFonts w:eastAsia="Calibri" w:cstheme="minorHAnsi"/>
          <w:b/>
          <w:bCs/>
          <w:color w:val="000000"/>
          <w:sz w:val="24"/>
          <w:szCs w:val="24"/>
          <w:lang w:eastAsia="en-CA"/>
        </w:rPr>
      </w:pPr>
      <w:r w:rsidRPr="00296877">
        <w:rPr>
          <w:rFonts w:eastAsia="Calibri" w:cstheme="minorHAnsi"/>
          <w:b/>
          <w:bCs/>
          <w:color w:val="000000"/>
          <w:sz w:val="24"/>
          <w:szCs w:val="24"/>
          <w:lang w:eastAsia="en-CA"/>
        </w:rPr>
        <w:t>Employer</w:t>
      </w:r>
    </w:p>
    <w:p w:rsidR="00296877" w:rsidRPr="00296877" w:rsidRDefault="00296877" w:rsidP="00296877">
      <w:pPr>
        <w:tabs>
          <w:tab w:val="left" w:pos="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50" w:lineRule="auto"/>
        <w:ind w:firstLine="2"/>
        <w:rPr>
          <w:rFonts w:eastAsia="Calibri" w:cstheme="minorHAnsi"/>
          <w:color w:val="000000"/>
          <w:lang w:eastAsia="en-CA"/>
        </w:rPr>
      </w:pPr>
      <w:r w:rsidRPr="00296877">
        <w:rPr>
          <w:rFonts w:eastAsia="Calibri" w:cstheme="minorHAnsi"/>
          <w:color w:val="000000"/>
          <w:lang w:eastAsia="en-CA"/>
        </w:rPr>
        <w:t xml:space="preserve">The </w:t>
      </w:r>
      <w:r w:rsidRPr="00296877">
        <w:rPr>
          <w:rFonts w:eastAsia="Calibri" w:cstheme="minorHAnsi"/>
          <w:i/>
          <w:color w:val="000000"/>
          <w:lang w:eastAsia="en-CA"/>
        </w:rPr>
        <w:t>Act</w:t>
      </w:r>
      <w:r w:rsidRPr="00296877">
        <w:rPr>
          <w:rFonts w:eastAsia="Calibri" w:cstheme="minorHAnsi"/>
          <w:color w:val="000000"/>
          <w:lang w:eastAsia="en-CA"/>
        </w:rPr>
        <w:t>, section 3-1(1</w:t>
      </w:r>
      <w:proofErr w:type="gramStart"/>
      <w:r w:rsidRPr="00296877">
        <w:rPr>
          <w:rFonts w:eastAsia="Calibri" w:cstheme="minorHAnsi"/>
          <w:color w:val="000000"/>
          <w:lang w:eastAsia="en-CA"/>
        </w:rPr>
        <w:t>)(</w:t>
      </w:r>
      <w:proofErr w:type="gramEnd"/>
      <w:r w:rsidRPr="00296877">
        <w:rPr>
          <w:rFonts w:eastAsia="Calibri" w:cstheme="minorHAnsi"/>
          <w:color w:val="000000"/>
          <w:lang w:eastAsia="en-CA"/>
        </w:rPr>
        <w:t>j), defines an “</w:t>
      </w:r>
      <w:r w:rsidRPr="00296877">
        <w:rPr>
          <w:rFonts w:eastAsia="Calibri" w:cstheme="minorHAnsi"/>
          <w:b/>
          <w:bCs/>
          <w:color w:val="000000"/>
          <w:lang w:eastAsia="en-CA"/>
        </w:rPr>
        <w:t>employer</w:t>
      </w:r>
      <w:r w:rsidRPr="00296877">
        <w:rPr>
          <w:rFonts w:eastAsia="Calibri" w:cstheme="minorHAnsi"/>
          <w:color w:val="000000"/>
          <w:lang w:eastAsia="en-CA"/>
        </w:rPr>
        <w:t>” as:</w:t>
      </w:r>
    </w:p>
    <w:p w:rsidR="00296877" w:rsidRPr="00296877" w:rsidRDefault="00296877" w:rsidP="00296877">
      <w:pPr>
        <w:autoSpaceDE w:val="0"/>
        <w:autoSpaceDN w:val="0"/>
        <w:spacing w:after="120" w:line="240" w:lineRule="auto"/>
        <w:ind w:left="360" w:firstLine="2"/>
        <w:rPr>
          <w:rFonts w:eastAsia="Calibri" w:cstheme="minorHAnsi"/>
          <w:color w:val="000000"/>
          <w:lang w:eastAsia="en-CA"/>
        </w:rPr>
      </w:pPr>
      <w:r w:rsidRPr="00296877">
        <w:rPr>
          <w:rFonts w:eastAsia="Times New Roman" w:cstheme="minorHAnsi"/>
          <w:color w:val="000000"/>
          <w:lang w:eastAsia="en-CA"/>
        </w:rPr>
        <w:t>“a person, firm, association, or body that has, in connection with the operation of a place of employment, one or more workers in the service of the person, firm, association or body.”</w:t>
      </w:r>
    </w:p>
    <w:p w:rsidR="00296877" w:rsidRPr="00296877" w:rsidRDefault="00296877" w:rsidP="00296877">
      <w:pPr>
        <w:spacing w:after="32" w:line="250" w:lineRule="auto"/>
        <w:ind w:firstLine="2"/>
        <w:rPr>
          <w:rFonts w:eastAsia="Calibri" w:cstheme="minorHAnsi"/>
          <w:color w:val="000000"/>
          <w:lang w:eastAsia="en-CA"/>
        </w:rPr>
      </w:pPr>
      <w:r w:rsidRPr="00296877">
        <w:rPr>
          <w:rFonts w:eastAsia="Calibri" w:cstheme="minorHAnsi"/>
          <w:color w:val="000000"/>
          <w:lang w:eastAsia="en-CA"/>
        </w:rPr>
        <w:t>An employer has responsibilities under the legislation to:</w:t>
      </w:r>
    </w:p>
    <w:p w:rsidR="00296877" w:rsidRPr="00296877" w:rsidRDefault="00296877" w:rsidP="00296877">
      <w:pPr>
        <w:numPr>
          <w:ilvl w:val="0"/>
          <w:numId w:val="1"/>
        </w:numPr>
        <w:autoSpaceDE w:val="0"/>
        <w:autoSpaceDN w:val="0"/>
        <w:spacing w:after="0" w:line="240" w:lineRule="auto"/>
        <w:contextualSpacing/>
        <w:rPr>
          <w:rFonts w:eastAsia="Calibri" w:cstheme="minorHAnsi"/>
          <w:color w:val="000000"/>
          <w:lang w:eastAsia="en-CA"/>
        </w:rPr>
      </w:pPr>
      <w:r w:rsidRPr="00296877">
        <w:rPr>
          <w:rFonts w:eastAsia="Calibri" w:cstheme="minorHAnsi"/>
          <w:color w:val="000000"/>
          <w:lang w:eastAsia="en-CA"/>
        </w:rPr>
        <w:t>Provide and maintain a safe and healthy workplace.</w:t>
      </w:r>
    </w:p>
    <w:p w:rsidR="00296877" w:rsidRPr="00296877" w:rsidRDefault="00296877" w:rsidP="00296877">
      <w:pPr>
        <w:numPr>
          <w:ilvl w:val="0"/>
          <w:numId w:val="1"/>
        </w:numPr>
        <w:autoSpaceDE w:val="0"/>
        <w:autoSpaceDN w:val="0"/>
        <w:spacing w:after="0" w:line="240" w:lineRule="auto"/>
        <w:contextualSpacing/>
        <w:rPr>
          <w:rFonts w:eastAsia="Calibri" w:cstheme="minorHAnsi"/>
          <w:color w:val="000000"/>
          <w:lang w:eastAsia="en-CA"/>
        </w:rPr>
      </w:pPr>
      <w:r w:rsidRPr="00296877">
        <w:rPr>
          <w:rFonts w:eastAsia="Calibri" w:cstheme="minorHAnsi"/>
          <w:color w:val="000000"/>
          <w:lang w:eastAsia="en-CA"/>
        </w:rPr>
        <w:t xml:space="preserve">Ensure that legal health and safety requirements are met by complying with </w:t>
      </w:r>
      <w:r w:rsidRPr="00296877">
        <w:rPr>
          <w:rFonts w:eastAsia="Calibri" w:cstheme="minorHAnsi"/>
          <w:i/>
          <w:color w:val="000000"/>
          <w:lang w:eastAsia="en-CA"/>
        </w:rPr>
        <w:t>The Saskatchewan Employment</w:t>
      </w:r>
      <w:r w:rsidRPr="00296877">
        <w:rPr>
          <w:rFonts w:eastAsia="Calibri" w:cstheme="minorHAnsi"/>
          <w:color w:val="000000"/>
          <w:lang w:eastAsia="en-CA"/>
        </w:rPr>
        <w:t xml:space="preserve"> </w:t>
      </w:r>
      <w:r w:rsidRPr="00296877">
        <w:rPr>
          <w:rFonts w:eastAsia="Calibri" w:cstheme="minorHAnsi"/>
          <w:i/>
          <w:color w:val="000000"/>
          <w:lang w:eastAsia="en-CA"/>
        </w:rPr>
        <w:t>Act</w:t>
      </w:r>
      <w:r w:rsidR="007C3CF3">
        <w:rPr>
          <w:rFonts w:eastAsia="Calibri" w:cstheme="minorHAnsi"/>
          <w:color w:val="000000"/>
          <w:lang w:eastAsia="en-CA"/>
        </w:rPr>
        <w:t xml:space="preserve"> </w:t>
      </w:r>
      <w:r w:rsidRPr="00296877">
        <w:rPr>
          <w:rFonts w:eastAsia="Calibri" w:cstheme="minorHAnsi"/>
          <w:color w:val="000000"/>
          <w:lang w:eastAsia="en-CA"/>
        </w:rPr>
        <w:t xml:space="preserve">and </w:t>
      </w:r>
      <w:r w:rsidRPr="00296877">
        <w:rPr>
          <w:rFonts w:eastAsia="Calibri" w:cstheme="minorHAnsi"/>
          <w:i/>
          <w:color w:val="000000"/>
          <w:lang w:eastAsia="en-CA"/>
        </w:rPr>
        <w:t>The Occupational Health and Safety Regulations (</w:t>
      </w:r>
      <w:r w:rsidR="00630799">
        <w:rPr>
          <w:rFonts w:eastAsia="Calibri" w:cstheme="minorHAnsi"/>
          <w:i/>
          <w:color w:val="000000"/>
          <w:lang w:eastAsia="en-CA"/>
        </w:rPr>
        <w:t>2020</w:t>
      </w:r>
      <w:r w:rsidRPr="00296877">
        <w:rPr>
          <w:rFonts w:eastAsia="Calibri" w:cstheme="minorHAnsi"/>
          <w:i/>
          <w:color w:val="000000"/>
          <w:lang w:eastAsia="en-CA"/>
        </w:rPr>
        <w:t>).</w:t>
      </w:r>
    </w:p>
    <w:p w:rsidR="00296877" w:rsidRPr="00296877" w:rsidRDefault="00296877" w:rsidP="00296877">
      <w:pPr>
        <w:numPr>
          <w:ilvl w:val="0"/>
          <w:numId w:val="1"/>
        </w:numPr>
        <w:autoSpaceDE w:val="0"/>
        <w:autoSpaceDN w:val="0"/>
        <w:spacing w:after="0" w:line="240" w:lineRule="auto"/>
        <w:contextualSpacing/>
        <w:rPr>
          <w:rFonts w:eastAsia="Calibri" w:cstheme="minorHAnsi"/>
          <w:color w:val="000000"/>
          <w:lang w:eastAsia="en-CA"/>
        </w:rPr>
      </w:pPr>
      <w:r w:rsidRPr="00296877">
        <w:rPr>
          <w:rFonts w:eastAsia="Calibri" w:cstheme="minorHAnsi"/>
          <w:color w:val="000000"/>
          <w:lang w:eastAsia="en-CA"/>
        </w:rPr>
        <w:t>Define responsibility and accountability for health and safety in the workplace.</w:t>
      </w:r>
    </w:p>
    <w:p w:rsidR="00296877" w:rsidRPr="00296877" w:rsidRDefault="00296877" w:rsidP="00296877">
      <w:pPr>
        <w:numPr>
          <w:ilvl w:val="0"/>
          <w:numId w:val="1"/>
        </w:numPr>
        <w:autoSpaceDE w:val="0"/>
        <w:autoSpaceDN w:val="0"/>
        <w:spacing w:after="0" w:line="240" w:lineRule="auto"/>
        <w:contextualSpacing/>
        <w:rPr>
          <w:rFonts w:eastAsia="Calibri" w:cstheme="minorHAnsi"/>
          <w:color w:val="000000"/>
          <w:lang w:eastAsia="en-CA"/>
        </w:rPr>
      </w:pPr>
      <w:r w:rsidRPr="00296877">
        <w:rPr>
          <w:rFonts w:eastAsia="Calibri" w:cstheme="minorHAnsi"/>
          <w:color w:val="000000"/>
          <w:lang w:eastAsia="en-CA"/>
        </w:rPr>
        <w:t>Inform workers of their rights and responsibilities for a safe workplace.</w:t>
      </w:r>
    </w:p>
    <w:p w:rsidR="00296877" w:rsidRPr="00296877" w:rsidRDefault="00296877" w:rsidP="00296877">
      <w:pPr>
        <w:numPr>
          <w:ilvl w:val="0"/>
          <w:numId w:val="1"/>
        </w:numPr>
        <w:autoSpaceDE w:val="0"/>
        <w:autoSpaceDN w:val="0"/>
        <w:spacing w:after="0" w:line="240" w:lineRule="auto"/>
        <w:contextualSpacing/>
        <w:rPr>
          <w:rFonts w:eastAsia="Calibri" w:cstheme="minorHAnsi"/>
          <w:color w:val="000000"/>
          <w:lang w:eastAsia="en-CA"/>
        </w:rPr>
      </w:pPr>
      <w:r w:rsidRPr="00296877">
        <w:rPr>
          <w:rFonts w:eastAsia="Calibri" w:cstheme="minorHAnsi"/>
          <w:color w:val="000000"/>
          <w:lang w:eastAsia="en-CA"/>
        </w:rPr>
        <w:t>Establish and maintain an effective occupational health committee (OHC) and ensure it functions effectively and efficiently.</w:t>
      </w:r>
    </w:p>
    <w:p w:rsidR="00296877" w:rsidRPr="00296877" w:rsidRDefault="00296877" w:rsidP="00296877">
      <w:pPr>
        <w:numPr>
          <w:ilvl w:val="0"/>
          <w:numId w:val="1"/>
        </w:numPr>
        <w:autoSpaceDE w:val="0"/>
        <w:autoSpaceDN w:val="0"/>
        <w:spacing w:after="0" w:line="240" w:lineRule="auto"/>
        <w:contextualSpacing/>
        <w:rPr>
          <w:rFonts w:eastAsia="Calibri" w:cstheme="minorHAnsi"/>
          <w:color w:val="000000"/>
          <w:lang w:eastAsia="en-CA"/>
        </w:rPr>
      </w:pPr>
      <w:r w:rsidRPr="00296877">
        <w:rPr>
          <w:rFonts w:eastAsia="Calibri" w:cstheme="minorHAnsi"/>
          <w:color w:val="000000"/>
          <w:lang w:eastAsia="en-CA"/>
        </w:rPr>
        <w:t>Consult and cooperate with the OHC and/or representative(s) and resolve concerns in a timely manner.</w:t>
      </w:r>
    </w:p>
    <w:p w:rsidR="00296877" w:rsidRPr="00296877" w:rsidRDefault="00296877" w:rsidP="00296877">
      <w:pPr>
        <w:numPr>
          <w:ilvl w:val="0"/>
          <w:numId w:val="1"/>
        </w:numPr>
        <w:autoSpaceDE w:val="0"/>
        <w:autoSpaceDN w:val="0"/>
        <w:spacing w:after="0" w:line="240" w:lineRule="auto"/>
        <w:contextualSpacing/>
        <w:rPr>
          <w:rFonts w:eastAsia="Calibri" w:cstheme="minorHAnsi"/>
          <w:color w:val="000000"/>
          <w:lang w:eastAsia="en-CA"/>
        </w:rPr>
      </w:pPr>
      <w:r w:rsidRPr="00296877">
        <w:rPr>
          <w:rFonts w:eastAsia="Calibri" w:cstheme="minorHAnsi"/>
          <w:color w:val="000000"/>
          <w:lang w:eastAsia="en-CA"/>
        </w:rPr>
        <w:t>Assist OHC members to obtain appropriate training that will enable them to fulfill their duties.</w:t>
      </w:r>
    </w:p>
    <w:p w:rsidR="00296877" w:rsidRPr="00296877" w:rsidRDefault="00296877" w:rsidP="00296877">
      <w:pPr>
        <w:numPr>
          <w:ilvl w:val="0"/>
          <w:numId w:val="1"/>
        </w:numPr>
        <w:autoSpaceDE w:val="0"/>
        <w:autoSpaceDN w:val="0"/>
        <w:spacing w:after="0" w:line="240" w:lineRule="auto"/>
        <w:contextualSpacing/>
        <w:rPr>
          <w:rFonts w:eastAsia="Calibri" w:cstheme="minorHAnsi"/>
          <w:color w:val="000000"/>
          <w:lang w:eastAsia="en-CA"/>
        </w:rPr>
      </w:pPr>
      <w:r w:rsidRPr="00296877">
        <w:rPr>
          <w:rFonts w:eastAsia="Calibri" w:cstheme="minorHAnsi"/>
          <w:color w:val="000000"/>
          <w:lang w:eastAsia="en-CA"/>
        </w:rPr>
        <w:t>Establish and maintain an effective Safety Management System.</w:t>
      </w:r>
    </w:p>
    <w:p w:rsidR="00296877" w:rsidRPr="00296877" w:rsidRDefault="00296877" w:rsidP="00296877">
      <w:pPr>
        <w:numPr>
          <w:ilvl w:val="0"/>
          <w:numId w:val="1"/>
        </w:numPr>
        <w:autoSpaceDE w:val="0"/>
        <w:autoSpaceDN w:val="0"/>
        <w:spacing w:after="0" w:line="240" w:lineRule="auto"/>
        <w:contextualSpacing/>
        <w:rPr>
          <w:rFonts w:eastAsia="Calibri" w:cstheme="minorHAnsi"/>
          <w:color w:val="000000"/>
          <w:lang w:eastAsia="en-CA"/>
        </w:rPr>
      </w:pPr>
      <w:r w:rsidRPr="00296877">
        <w:rPr>
          <w:rFonts w:eastAsia="Calibri" w:cstheme="minorHAnsi"/>
          <w:color w:val="000000"/>
          <w:lang w:eastAsia="en-CA"/>
        </w:rPr>
        <w:t>Ensure personal information is protected and only disclosed as allowed in legislation (e.g</w:t>
      </w:r>
      <w:r w:rsidRPr="00296877">
        <w:rPr>
          <w:rFonts w:eastAsia="Calibri" w:cstheme="minorHAnsi"/>
          <w:i/>
          <w:color w:val="000000"/>
          <w:lang w:eastAsia="en-CA"/>
        </w:rPr>
        <w:t>., The Saskatchewan Health Information Protection Act</w:t>
      </w:r>
      <w:r w:rsidRPr="00296877">
        <w:rPr>
          <w:rFonts w:eastAsia="Calibri" w:cstheme="minorHAnsi"/>
          <w:color w:val="000000"/>
          <w:lang w:eastAsia="en-CA"/>
        </w:rPr>
        <w:t>).</w:t>
      </w:r>
    </w:p>
    <w:p w:rsidR="00296877" w:rsidRPr="00296877" w:rsidRDefault="00296877" w:rsidP="00296877">
      <w:pPr>
        <w:numPr>
          <w:ilvl w:val="0"/>
          <w:numId w:val="1"/>
        </w:numPr>
        <w:autoSpaceDE w:val="0"/>
        <w:autoSpaceDN w:val="0"/>
        <w:spacing w:after="0" w:line="240" w:lineRule="auto"/>
        <w:contextualSpacing/>
        <w:rPr>
          <w:rFonts w:eastAsia="Calibri" w:cstheme="minorHAnsi"/>
          <w:color w:val="000000"/>
          <w:lang w:eastAsia="en-CA"/>
        </w:rPr>
      </w:pPr>
      <w:r w:rsidRPr="00296877">
        <w:rPr>
          <w:rFonts w:eastAsia="Calibri" w:cstheme="minorHAnsi"/>
          <w:color w:val="000000"/>
          <w:lang w:eastAsia="en-CA"/>
        </w:rPr>
        <w:t>Identify all hazards and risks to the workers, and establish safe work practices and procedures to eliminate, reduce or control those hazards.</w:t>
      </w:r>
    </w:p>
    <w:p w:rsidR="00296877" w:rsidRPr="00296877" w:rsidRDefault="00296877" w:rsidP="00296877">
      <w:pPr>
        <w:numPr>
          <w:ilvl w:val="0"/>
          <w:numId w:val="1"/>
        </w:numPr>
        <w:autoSpaceDE w:val="0"/>
        <w:autoSpaceDN w:val="0"/>
        <w:spacing w:after="0" w:line="240" w:lineRule="auto"/>
        <w:contextualSpacing/>
        <w:rPr>
          <w:rFonts w:eastAsia="Calibri" w:cstheme="minorHAnsi"/>
          <w:color w:val="000000"/>
          <w:lang w:eastAsia="en-CA"/>
        </w:rPr>
      </w:pPr>
      <w:r w:rsidRPr="00296877">
        <w:rPr>
          <w:rFonts w:eastAsia="Calibri" w:cstheme="minorHAnsi"/>
          <w:color w:val="000000"/>
          <w:lang w:eastAsia="en-CA"/>
        </w:rPr>
        <w:t>Conduct workplace inspections and correct sub-standard conditions of the workplace.</w:t>
      </w:r>
    </w:p>
    <w:p w:rsidR="00296877" w:rsidRPr="00296877" w:rsidRDefault="00296877" w:rsidP="00296877">
      <w:pPr>
        <w:numPr>
          <w:ilvl w:val="0"/>
          <w:numId w:val="1"/>
        </w:numPr>
        <w:autoSpaceDE w:val="0"/>
        <w:autoSpaceDN w:val="0"/>
        <w:spacing w:after="0" w:line="240" w:lineRule="auto"/>
        <w:contextualSpacing/>
        <w:rPr>
          <w:rFonts w:eastAsia="Calibri" w:cstheme="minorHAnsi"/>
          <w:color w:val="000000"/>
          <w:lang w:eastAsia="en-CA"/>
        </w:rPr>
      </w:pPr>
      <w:r w:rsidRPr="00296877">
        <w:rPr>
          <w:rFonts w:eastAsia="Calibri" w:cstheme="minorHAnsi"/>
          <w:color w:val="000000"/>
          <w:lang w:eastAsia="en-CA"/>
        </w:rPr>
        <w:t>Allocate sufficient resources (money, time, equipment, and people, including competent managers and supervisors) to implement the Safety Management System.</w:t>
      </w:r>
    </w:p>
    <w:p w:rsidR="00296877" w:rsidRPr="00296877" w:rsidRDefault="00296877" w:rsidP="00296877">
      <w:pPr>
        <w:numPr>
          <w:ilvl w:val="0"/>
          <w:numId w:val="1"/>
        </w:numPr>
        <w:autoSpaceDE w:val="0"/>
        <w:autoSpaceDN w:val="0"/>
        <w:spacing w:after="0" w:line="240" w:lineRule="auto"/>
        <w:contextualSpacing/>
        <w:rPr>
          <w:rFonts w:eastAsia="Calibri" w:cstheme="minorHAnsi"/>
          <w:color w:val="000000"/>
          <w:lang w:eastAsia="en-CA"/>
        </w:rPr>
      </w:pPr>
      <w:r w:rsidRPr="00296877">
        <w:rPr>
          <w:rFonts w:eastAsia="Calibri" w:cstheme="minorHAnsi"/>
          <w:color w:val="000000"/>
          <w:lang w:eastAsia="en-CA"/>
        </w:rPr>
        <w:t>Ensure managers and supervisors are trained, supported, and held accountable for fulfilling their workplace health and safety requirements.</w:t>
      </w:r>
    </w:p>
    <w:p w:rsidR="00296877" w:rsidRPr="00296877" w:rsidRDefault="00296877" w:rsidP="00296877">
      <w:pPr>
        <w:numPr>
          <w:ilvl w:val="0"/>
          <w:numId w:val="1"/>
        </w:numPr>
        <w:autoSpaceDE w:val="0"/>
        <w:autoSpaceDN w:val="0"/>
        <w:spacing w:after="0" w:line="240" w:lineRule="auto"/>
        <w:contextualSpacing/>
        <w:rPr>
          <w:rFonts w:eastAsia="Calibri" w:cstheme="minorHAnsi"/>
          <w:color w:val="000000"/>
          <w:lang w:eastAsia="en-CA"/>
        </w:rPr>
      </w:pPr>
      <w:r w:rsidRPr="00296877">
        <w:rPr>
          <w:rFonts w:eastAsia="Calibri" w:cstheme="minorHAnsi"/>
          <w:color w:val="000000"/>
          <w:lang w:eastAsia="en-CA"/>
        </w:rPr>
        <w:t>Provide workers with legislated health and safety information and training.</w:t>
      </w:r>
    </w:p>
    <w:p w:rsidR="00296877" w:rsidRPr="00296877" w:rsidRDefault="00296877" w:rsidP="00296877">
      <w:pPr>
        <w:numPr>
          <w:ilvl w:val="0"/>
          <w:numId w:val="1"/>
        </w:numPr>
        <w:autoSpaceDE w:val="0"/>
        <w:autoSpaceDN w:val="0"/>
        <w:spacing w:after="0" w:line="240" w:lineRule="auto"/>
        <w:contextualSpacing/>
        <w:rPr>
          <w:rFonts w:eastAsia="Calibri" w:cstheme="minorHAnsi"/>
          <w:color w:val="000000"/>
          <w:lang w:eastAsia="en-CA"/>
        </w:rPr>
      </w:pPr>
      <w:r w:rsidRPr="00296877">
        <w:rPr>
          <w:rFonts w:eastAsia="Calibri" w:cstheme="minorHAnsi"/>
          <w:color w:val="000000"/>
          <w:lang w:eastAsia="en-CA"/>
        </w:rPr>
        <w:t>Ensure workers are trained in all matters that are necessary to protect their health, safety and wellness.</w:t>
      </w:r>
    </w:p>
    <w:p w:rsidR="00296877" w:rsidRPr="00296877" w:rsidRDefault="00296877" w:rsidP="00296877">
      <w:pPr>
        <w:numPr>
          <w:ilvl w:val="0"/>
          <w:numId w:val="1"/>
        </w:numPr>
        <w:autoSpaceDE w:val="0"/>
        <w:autoSpaceDN w:val="0"/>
        <w:spacing w:after="0" w:line="240" w:lineRule="auto"/>
        <w:contextualSpacing/>
        <w:rPr>
          <w:rFonts w:eastAsia="Calibri" w:cstheme="minorHAnsi"/>
          <w:color w:val="000000"/>
          <w:lang w:eastAsia="en-CA"/>
        </w:rPr>
      </w:pPr>
      <w:r w:rsidRPr="00296877">
        <w:rPr>
          <w:rFonts w:eastAsia="Calibri" w:cstheme="minorHAnsi"/>
          <w:color w:val="000000"/>
          <w:lang w:eastAsia="en-CA"/>
        </w:rPr>
        <w:t>Ensure that all work is sufficiently and competently supervised.</w:t>
      </w:r>
    </w:p>
    <w:p w:rsidR="00296877" w:rsidRPr="00296877" w:rsidRDefault="00296877" w:rsidP="00296877">
      <w:pPr>
        <w:numPr>
          <w:ilvl w:val="0"/>
          <w:numId w:val="1"/>
        </w:numPr>
        <w:autoSpaceDE w:val="0"/>
        <w:autoSpaceDN w:val="0"/>
        <w:spacing w:after="0" w:line="240" w:lineRule="auto"/>
        <w:contextualSpacing/>
        <w:rPr>
          <w:rFonts w:eastAsia="Calibri" w:cstheme="minorHAnsi"/>
          <w:color w:val="000000"/>
          <w:lang w:eastAsia="en-CA"/>
        </w:rPr>
      </w:pPr>
      <w:r w:rsidRPr="00296877">
        <w:rPr>
          <w:rFonts w:eastAsia="Calibri" w:cstheme="minorHAnsi"/>
          <w:color w:val="000000"/>
          <w:lang w:eastAsia="en-CA"/>
        </w:rPr>
        <w:t>Ensure workers are not exposed to harassment.</w:t>
      </w:r>
    </w:p>
    <w:p w:rsidR="00296877" w:rsidRPr="00296877" w:rsidRDefault="00296877" w:rsidP="00296877">
      <w:pPr>
        <w:numPr>
          <w:ilvl w:val="0"/>
          <w:numId w:val="1"/>
        </w:numPr>
        <w:autoSpaceDE w:val="0"/>
        <w:autoSpaceDN w:val="0"/>
        <w:spacing w:after="0" w:line="240" w:lineRule="auto"/>
        <w:contextualSpacing/>
        <w:rPr>
          <w:rFonts w:eastAsia="Calibri" w:cstheme="minorHAnsi"/>
          <w:color w:val="000000"/>
          <w:lang w:eastAsia="en-CA"/>
        </w:rPr>
      </w:pPr>
      <w:r w:rsidRPr="00296877">
        <w:rPr>
          <w:rFonts w:eastAsia="Calibri" w:cstheme="minorHAnsi"/>
          <w:color w:val="000000"/>
          <w:lang w:eastAsia="en-CA"/>
        </w:rPr>
        <w:t>Ensure there is a plan to limit or prevent the exposure to violence (verbal, physical, psychological).</w:t>
      </w:r>
    </w:p>
    <w:p w:rsidR="00296877" w:rsidRPr="00296877" w:rsidRDefault="00296877" w:rsidP="00296877">
      <w:pPr>
        <w:numPr>
          <w:ilvl w:val="0"/>
          <w:numId w:val="1"/>
        </w:numPr>
        <w:autoSpaceDE w:val="0"/>
        <w:autoSpaceDN w:val="0"/>
        <w:spacing w:after="0" w:line="240" w:lineRule="auto"/>
        <w:contextualSpacing/>
        <w:rPr>
          <w:rFonts w:eastAsia="Calibri" w:cstheme="minorHAnsi"/>
          <w:color w:val="000000"/>
          <w:lang w:eastAsia="en-CA"/>
        </w:rPr>
      </w:pPr>
      <w:r w:rsidRPr="00296877">
        <w:rPr>
          <w:rFonts w:eastAsia="Calibri" w:cstheme="minorHAnsi"/>
          <w:color w:val="000000"/>
          <w:lang w:eastAsia="en-CA"/>
        </w:rPr>
        <w:t>Provide for the safe handling, use, storage, and transport of hazardous materials.</w:t>
      </w:r>
    </w:p>
    <w:p w:rsidR="00296877" w:rsidRPr="00296877" w:rsidRDefault="00296877" w:rsidP="00296877">
      <w:pPr>
        <w:numPr>
          <w:ilvl w:val="0"/>
          <w:numId w:val="1"/>
        </w:numPr>
        <w:autoSpaceDE w:val="0"/>
        <w:autoSpaceDN w:val="0"/>
        <w:spacing w:after="0" w:line="240" w:lineRule="auto"/>
        <w:contextualSpacing/>
        <w:rPr>
          <w:rFonts w:eastAsia="Calibri" w:cstheme="minorHAnsi"/>
          <w:color w:val="000000"/>
          <w:lang w:eastAsia="en-CA"/>
        </w:rPr>
      </w:pPr>
      <w:r w:rsidRPr="00296877">
        <w:rPr>
          <w:rFonts w:eastAsia="Calibri" w:cstheme="minorHAnsi"/>
          <w:color w:val="000000"/>
          <w:lang w:eastAsia="en-CA"/>
        </w:rPr>
        <w:t>Ensure personal protective equipment (PPE) is available to workers.</w:t>
      </w:r>
    </w:p>
    <w:p w:rsidR="00296877" w:rsidRPr="00296877" w:rsidRDefault="00296877" w:rsidP="00296877">
      <w:pPr>
        <w:numPr>
          <w:ilvl w:val="0"/>
          <w:numId w:val="1"/>
        </w:numPr>
        <w:autoSpaceDE w:val="0"/>
        <w:autoSpaceDN w:val="0"/>
        <w:spacing w:after="0" w:line="240" w:lineRule="auto"/>
        <w:contextualSpacing/>
        <w:rPr>
          <w:rFonts w:eastAsia="Calibri" w:cstheme="minorHAnsi"/>
          <w:color w:val="000000"/>
          <w:lang w:eastAsia="en-CA"/>
        </w:rPr>
      </w:pPr>
      <w:r w:rsidRPr="00296877">
        <w:rPr>
          <w:rFonts w:eastAsia="Calibri" w:cstheme="minorHAnsi"/>
          <w:color w:val="000000"/>
          <w:lang w:eastAsia="en-CA"/>
        </w:rPr>
        <w:t>Ensure incidents and occupational diseases are reported to the appropriate authority.</w:t>
      </w:r>
    </w:p>
    <w:p w:rsidR="00296877" w:rsidRPr="00296877" w:rsidRDefault="00296877" w:rsidP="00296877">
      <w:pPr>
        <w:numPr>
          <w:ilvl w:val="0"/>
          <w:numId w:val="1"/>
        </w:numPr>
        <w:autoSpaceDE w:val="0"/>
        <w:autoSpaceDN w:val="0"/>
        <w:spacing w:after="0" w:line="240" w:lineRule="auto"/>
        <w:contextualSpacing/>
        <w:rPr>
          <w:rFonts w:eastAsia="Calibri" w:cstheme="minorHAnsi"/>
          <w:color w:val="000000"/>
          <w:lang w:eastAsia="en-CA"/>
        </w:rPr>
      </w:pPr>
      <w:r w:rsidRPr="00296877">
        <w:rPr>
          <w:rFonts w:eastAsia="Calibri" w:cstheme="minorHAnsi"/>
          <w:color w:val="000000"/>
          <w:lang w:eastAsia="en-CA"/>
        </w:rPr>
        <w:t>Ensure medical/first aid resources are provided as necessary.</w:t>
      </w:r>
    </w:p>
    <w:p w:rsidR="00296877" w:rsidRPr="00296877" w:rsidRDefault="00296877" w:rsidP="00296877">
      <w:pPr>
        <w:numPr>
          <w:ilvl w:val="0"/>
          <w:numId w:val="1"/>
        </w:numPr>
        <w:autoSpaceDE w:val="0"/>
        <w:autoSpaceDN w:val="0"/>
        <w:spacing w:after="0" w:line="240" w:lineRule="auto"/>
        <w:contextualSpacing/>
        <w:rPr>
          <w:rFonts w:eastAsia="Calibri" w:cstheme="minorHAnsi"/>
          <w:color w:val="000000"/>
          <w:lang w:eastAsia="en-CA"/>
        </w:rPr>
      </w:pPr>
      <w:r w:rsidRPr="00296877">
        <w:rPr>
          <w:rFonts w:eastAsia="Calibri" w:cstheme="minorHAnsi"/>
          <w:color w:val="000000"/>
          <w:lang w:eastAsia="en-CA"/>
        </w:rPr>
        <w:t>Provide a safe means of entrance to, and exit from, the work site.</w:t>
      </w:r>
    </w:p>
    <w:p w:rsidR="00296877" w:rsidRPr="00296877" w:rsidRDefault="00296877" w:rsidP="00296877">
      <w:pPr>
        <w:numPr>
          <w:ilvl w:val="0"/>
          <w:numId w:val="1"/>
        </w:numPr>
        <w:autoSpaceDE w:val="0"/>
        <w:autoSpaceDN w:val="0"/>
        <w:spacing w:after="0" w:line="240" w:lineRule="auto"/>
        <w:contextualSpacing/>
        <w:rPr>
          <w:rFonts w:eastAsia="Calibri" w:cstheme="minorHAnsi"/>
          <w:color w:val="000000"/>
          <w:lang w:eastAsia="en-CA"/>
        </w:rPr>
      </w:pPr>
      <w:r w:rsidRPr="00296877">
        <w:rPr>
          <w:rFonts w:eastAsia="Calibri" w:cstheme="minorHAnsi"/>
          <w:color w:val="000000"/>
          <w:lang w:eastAsia="en-CA"/>
        </w:rPr>
        <w:t>Inform and train volunteers regarding safety policies and procedures related to their duties so as to enable them to work and act safely.</w:t>
      </w:r>
      <w:bookmarkStart w:id="3" w:name="_Toc63411815"/>
    </w:p>
    <w:p w:rsidR="00296877" w:rsidRPr="00296877" w:rsidRDefault="00296877" w:rsidP="00296877">
      <w:pPr>
        <w:autoSpaceDE w:val="0"/>
        <w:autoSpaceDN w:val="0"/>
        <w:spacing w:after="0" w:line="240" w:lineRule="auto"/>
        <w:ind w:left="720"/>
        <w:contextualSpacing/>
        <w:rPr>
          <w:rFonts w:eastAsia="Calibri" w:cstheme="minorHAnsi"/>
          <w:color w:val="000000"/>
          <w:lang w:eastAsia="en-CA"/>
        </w:rPr>
      </w:pPr>
    </w:p>
    <w:p w:rsidR="00296877" w:rsidRPr="00296877" w:rsidRDefault="00296877" w:rsidP="00296877">
      <w:pPr>
        <w:spacing w:after="32" w:line="250" w:lineRule="auto"/>
        <w:ind w:left="360" w:firstLine="2"/>
        <w:rPr>
          <w:rFonts w:ascii="Calibri" w:eastAsia="Calibri" w:hAnsi="Calibri" w:cs="Calibri"/>
          <w:color w:val="000000"/>
          <w:lang w:eastAsia="en-CA"/>
        </w:rPr>
      </w:pPr>
      <w:r w:rsidRPr="00296877">
        <w:rPr>
          <w:rFonts w:ascii="Calibri" w:eastAsia="Calibri" w:hAnsi="Calibri" w:cs="Calibri"/>
          <w:color w:val="000000"/>
          <w:lang w:eastAsia="en-CA"/>
        </w:rPr>
        <w:t>In addition, the employer should ensure that basic human resource functions promote a safety focus (e.g., safety expectations are written into job advertisements, position descriptions and performance expectations).</w:t>
      </w:r>
      <w:bookmarkStart w:id="4" w:name="_Toc63411816"/>
      <w:bookmarkEnd w:id="3"/>
    </w:p>
    <w:p w:rsidR="00296877" w:rsidRPr="00296877" w:rsidRDefault="00296877" w:rsidP="00296877">
      <w:pPr>
        <w:spacing w:after="32" w:line="250" w:lineRule="auto"/>
        <w:ind w:left="180"/>
        <w:rPr>
          <w:rFonts w:eastAsia="Times New Roman" w:cstheme="minorHAnsi"/>
          <w:b/>
          <w:bCs/>
          <w:i/>
          <w:color w:val="000000"/>
          <w:lang w:eastAsia="en-CA"/>
        </w:rPr>
      </w:pPr>
      <w:r w:rsidRPr="00296877">
        <w:rPr>
          <w:rFonts w:eastAsia="Times New Roman" w:cstheme="minorHAnsi"/>
          <w:b/>
          <w:bCs/>
          <w:color w:val="000000"/>
          <w:sz w:val="24"/>
          <w:szCs w:val="24"/>
          <w:lang w:eastAsia="en-CA"/>
        </w:rPr>
        <w:lastRenderedPageBreak/>
        <w:t>Supervisor</w:t>
      </w:r>
      <w:bookmarkEnd w:id="4"/>
    </w:p>
    <w:p w:rsidR="00296877" w:rsidRPr="00296877" w:rsidRDefault="00296877" w:rsidP="00296877">
      <w:pPr>
        <w:tabs>
          <w:tab w:val="left" w:pos="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50" w:lineRule="auto"/>
        <w:ind w:left="144" w:firstLine="2"/>
        <w:rPr>
          <w:rFonts w:eastAsia="Calibri" w:cstheme="minorHAnsi"/>
          <w:color w:val="000000"/>
          <w:lang w:eastAsia="en-CA"/>
        </w:rPr>
      </w:pPr>
      <w:r w:rsidRPr="00296877">
        <w:rPr>
          <w:rFonts w:eastAsia="Calibri" w:cstheme="minorHAnsi"/>
          <w:color w:val="000000"/>
          <w:lang w:eastAsia="en-CA"/>
        </w:rPr>
        <w:t xml:space="preserve">The </w:t>
      </w:r>
      <w:r w:rsidRPr="00296877">
        <w:rPr>
          <w:rFonts w:eastAsia="Calibri" w:cstheme="minorHAnsi"/>
          <w:i/>
          <w:color w:val="000000"/>
          <w:lang w:eastAsia="en-CA"/>
        </w:rPr>
        <w:t>Act</w:t>
      </w:r>
      <w:r w:rsidRPr="00296877">
        <w:rPr>
          <w:rFonts w:eastAsia="Calibri" w:cstheme="minorHAnsi"/>
          <w:color w:val="000000"/>
          <w:lang w:eastAsia="en-CA"/>
        </w:rPr>
        <w:t xml:space="preserve"> section 3-1(1</w:t>
      </w:r>
      <w:proofErr w:type="gramStart"/>
      <w:r w:rsidRPr="00296877">
        <w:rPr>
          <w:rFonts w:eastAsia="Calibri" w:cstheme="minorHAnsi"/>
          <w:color w:val="000000"/>
          <w:lang w:eastAsia="en-CA"/>
        </w:rPr>
        <w:t>)(</w:t>
      </w:r>
      <w:proofErr w:type="spellStart"/>
      <w:proofErr w:type="gramEnd"/>
      <w:r w:rsidRPr="00296877">
        <w:rPr>
          <w:rFonts w:eastAsia="Calibri" w:cstheme="minorHAnsi"/>
          <w:color w:val="000000"/>
          <w:lang w:eastAsia="en-CA"/>
        </w:rPr>
        <w:t>dd</w:t>
      </w:r>
      <w:proofErr w:type="spellEnd"/>
      <w:r w:rsidRPr="00296877">
        <w:rPr>
          <w:rFonts w:eastAsia="Calibri" w:cstheme="minorHAnsi"/>
          <w:color w:val="000000"/>
          <w:lang w:eastAsia="en-CA"/>
        </w:rPr>
        <w:t>) defines a “</w:t>
      </w:r>
      <w:r w:rsidRPr="00296877">
        <w:rPr>
          <w:rFonts w:eastAsia="Calibri" w:cstheme="minorHAnsi"/>
          <w:b/>
          <w:bCs/>
          <w:color w:val="000000"/>
          <w:lang w:eastAsia="en-CA"/>
        </w:rPr>
        <w:t>supervisor</w:t>
      </w:r>
      <w:r w:rsidRPr="00296877">
        <w:rPr>
          <w:rFonts w:eastAsia="Calibri" w:cstheme="minorHAnsi"/>
          <w:color w:val="000000"/>
          <w:lang w:eastAsia="en-CA"/>
        </w:rPr>
        <w:t>” as:</w:t>
      </w:r>
    </w:p>
    <w:p w:rsidR="00296877" w:rsidRPr="00296877" w:rsidRDefault="00296877" w:rsidP="00296877">
      <w:pPr>
        <w:autoSpaceDE w:val="0"/>
        <w:autoSpaceDN w:val="0"/>
        <w:spacing w:after="120" w:line="240" w:lineRule="auto"/>
        <w:ind w:left="357" w:firstLine="2"/>
        <w:rPr>
          <w:rFonts w:eastAsia="Calibri" w:cstheme="minorHAnsi"/>
          <w:color w:val="000000"/>
          <w:lang w:eastAsia="en-CA"/>
        </w:rPr>
      </w:pPr>
      <w:r w:rsidRPr="00296877">
        <w:rPr>
          <w:rFonts w:eastAsia="Times New Roman" w:cstheme="minorHAnsi"/>
          <w:color w:val="000000"/>
          <w:lang w:eastAsia="en-CA"/>
        </w:rPr>
        <w:t>“</w:t>
      </w:r>
      <w:proofErr w:type="gramStart"/>
      <w:r w:rsidRPr="00296877">
        <w:rPr>
          <w:rFonts w:eastAsia="Times New Roman" w:cstheme="minorHAnsi"/>
          <w:color w:val="000000"/>
          <w:lang w:eastAsia="en-CA"/>
        </w:rPr>
        <w:t>an</w:t>
      </w:r>
      <w:proofErr w:type="gramEnd"/>
      <w:r w:rsidRPr="00296877">
        <w:rPr>
          <w:rFonts w:eastAsia="Times New Roman" w:cstheme="minorHAnsi"/>
          <w:color w:val="000000"/>
          <w:lang w:eastAsia="en-CA"/>
        </w:rPr>
        <w:t xml:space="preserve"> individual who is authorized by an employer to oversee or direct the work of the employer’s workers.”</w:t>
      </w:r>
    </w:p>
    <w:p w:rsidR="00296877" w:rsidRPr="00296877" w:rsidRDefault="00296877" w:rsidP="00296877">
      <w:pPr>
        <w:spacing w:after="120" w:line="250" w:lineRule="auto"/>
        <w:ind w:firstLine="2"/>
        <w:rPr>
          <w:rFonts w:eastAsia="Calibri" w:cstheme="minorHAnsi"/>
          <w:color w:val="000000"/>
          <w:lang w:eastAsia="en-CA"/>
        </w:rPr>
      </w:pPr>
      <w:r w:rsidRPr="00296877">
        <w:rPr>
          <w:rFonts w:eastAsia="Calibri" w:cstheme="minorHAnsi"/>
          <w:color w:val="000000"/>
          <w:lang w:eastAsia="en-CA"/>
        </w:rPr>
        <w:t>A supervisor has responsibilities under the legislation to:</w:t>
      </w:r>
    </w:p>
    <w:p w:rsidR="00296877" w:rsidRPr="00296877" w:rsidRDefault="00296877" w:rsidP="00296877">
      <w:pPr>
        <w:numPr>
          <w:ilvl w:val="0"/>
          <w:numId w:val="2"/>
        </w:numPr>
        <w:autoSpaceDE w:val="0"/>
        <w:autoSpaceDN w:val="0"/>
        <w:spacing w:after="0" w:line="240" w:lineRule="auto"/>
        <w:contextualSpacing/>
        <w:rPr>
          <w:rFonts w:eastAsia="Calibri" w:cstheme="minorHAnsi"/>
          <w:color w:val="000000"/>
          <w:lang w:eastAsia="en-CA"/>
        </w:rPr>
      </w:pPr>
      <w:r w:rsidRPr="00296877">
        <w:rPr>
          <w:rFonts w:eastAsia="Calibri" w:cstheme="minorHAnsi"/>
          <w:color w:val="000000"/>
          <w:lang w:eastAsia="en-CA"/>
        </w:rPr>
        <w:t>Ensure the health and safety at work of all workers who work under their direct supervision and direction.</w:t>
      </w:r>
    </w:p>
    <w:p w:rsidR="00296877" w:rsidRPr="00296877" w:rsidRDefault="00296877" w:rsidP="00296877">
      <w:pPr>
        <w:numPr>
          <w:ilvl w:val="0"/>
          <w:numId w:val="2"/>
        </w:numPr>
        <w:autoSpaceDE w:val="0"/>
        <w:autoSpaceDN w:val="0"/>
        <w:spacing w:after="0" w:line="240" w:lineRule="auto"/>
        <w:contextualSpacing/>
        <w:rPr>
          <w:rFonts w:eastAsia="Calibri" w:cstheme="minorHAnsi"/>
          <w:color w:val="000000"/>
          <w:lang w:eastAsia="en-CA"/>
        </w:rPr>
      </w:pPr>
      <w:r w:rsidRPr="00296877">
        <w:rPr>
          <w:rFonts w:eastAsia="Calibri" w:cstheme="minorHAnsi"/>
          <w:color w:val="000000"/>
          <w:lang w:eastAsia="en-CA"/>
        </w:rPr>
        <w:t>Ensure that workers under their direction comply with the legislation.</w:t>
      </w:r>
    </w:p>
    <w:p w:rsidR="00296877" w:rsidRPr="00296877" w:rsidRDefault="00296877" w:rsidP="00296877">
      <w:pPr>
        <w:numPr>
          <w:ilvl w:val="0"/>
          <w:numId w:val="2"/>
        </w:numPr>
        <w:autoSpaceDE w:val="0"/>
        <w:autoSpaceDN w:val="0"/>
        <w:spacing w:after="0" w:line="240" w:lineRule="auto"/>
        <w:contextualSpacing/>
        <w:rPr>
          <w:rFonts w:eastAsia="Calibri" w:cstheme="minorHAnsi"/>
          <w:color w:val="000000"/>
          <w:lang w:eastAsia="en-CA"/>
        </w:rPr>
      </w:pPr>
      <w:r w:rsidRPr="00296877">
        <w:rPr>
          <w:rFonts w:eastAsia="Calibri" w:cstheme="minorHAnsi"/>
          <w:color w:val="000000"/>
          <w:lang w:eastAsia="en-CA"/>
        </w:rPr>
        <w:t>Ensure workers under their direct oversight and direction are not exposed to harassment.</w:t>
      </w:r>
    </w:p>
    <w:p w:rsidR="00296877" w:rsidRPr="00296877" w:rsidRDefault="00296877" w:rsidP="00296877">
      <w:pPr>
        <w:numPr>
          <w:ilvl w:val="0"/>
          <w:numId w:val="2"/>
        </w:numPr>
        <w:autoSpaceDE w:val="0"/>
        <w:autoSpaceDN w:val="0"/>
        <w:spacing w:after="0" w:line="240" w:lineRule="auto"/>
        <w:contextualSpacing/>
        <w:rPr>
          <w:rFonts w:eastAsia="Calibri" w:cstheme="minorHAnsi"/>
          <w:color w:val="000000"/>
          <w:lang w:eastAsia="en-CA"/>
        </w:rPr>
      </w:pPr>
      <w:r w:rsidRPr="00296877">
        <w:rPr>
          <w:rFonts w:eastAsia="Calibri" w:cstheme="minorHAnsi"/>
          <w:color w:val="000000"/>
          <w:lang w:eastAsia="en-CA"/>
        </w:rPr>
        <w:t>Understand and ensure his or her compliance with workplace health and safety requirements.</w:t>
      </w:r>
    </w:p>
    <w:p w:rsidR="00296877" w:rsidRPr="00296877" w:rsidRDefault="00296877" w:rsidP="00296877">
      <w:pPr>
        <w:numPr>
          <w:ilvl w:val="0"/>
          <w:numId w:val="2"/>
        </w:numPr>
        <w:autoSpaceDE w:val="0"/>
        <w:autoSpaceDN w:val="0"/>
        <w:spacing w:after="0" w:line="240" w:lineRule="auto"/>
        <w:contextualSpacing/>
        <w:rPr>
          <w:rFonts w:eastAsia="Calibri" w:cstheme="minorHAnsi"/>
          <w:color w:val="000000"/>
          <w:lang w:eastAsia="en-CA"/>
        </w:rPr>
      </w:pPr>
      <w:r w:rsidRPr="00296877">
        <w:rPr>
          <w:rFonts w:eastAsia="Calibri" w:cstheme="minorHAnsi"/>
          <w:color w:val="000000"/>
          <w:lang w:eastAsia="en-CA"/>
        </w:rPr>
        <w:t>Co-operate with the OHC, helping it to do its job properly, and ensure all workers support committee members in their health and safety activities.</w:t>
      </w:r>
    </w:p>
    <w:p w:rsidR="00296877" w:rsidRPr="00296877" w:rsidRDefault="00296877" w:rsidP="00296877">
      <w:pPr>
        <w:numPr>
          <w:ilvl w:val="0"/>
          <w:numId w:val="2"/>
        </w:numPr>
        <w:autoSpaceDE w:val="0"/>
        <w:autoSpaceDN w:val="0"/>
        <w:spacing w:after="0" w:line="240" w:lineRule="auto"/>
        <w:contextualSpacing/>
        <w:rPr>
          <w:rFonts w:eastAsia="Calibri" w:cstheme="minorHAnsi"/>
          <w:color w:val="000000"/>
          <w:lang w:eastAsia="en-CA"/>
        </w:rPr>
      </w:pPr>
      <w:r w:rsidRPr="00296877">
        <w:rPr>
          <w:rFonts w:eastAsia="Calibri" w:cstheme="minorHAnsi"/>
          <w:color w:val="000000"/>
          <w:lang w:eastAsia="en-CA"/>
        </w:rPr>
        <w:t>Ensure hazards are identified and proper measures are taken to control the risks associated with those hazards.</w:t>
      </w:r>
    </w:p>
    <w:p w:rsidR="00296877" w:rsidRPr="00296877" w:rsidRDefault="00296877" w:rsidP="00296877">
      <w:pPr>
        <w:numPr>
          <w:ilvl w:val="0"/>
          <w:numId w:val="2"/>
        </w:numPr>
        <w:autoSpaceDE w:val="0"/>
        <w:autoSpaceDN w:val="0"/>
        <w:spacing w:after="0" w:line="240" w:lineRule="auto"/>
        <w:contextualSpacing/>
        <w:rPr>
          <w:rFonts w:eastAsia="Calibri" w:cstheme="minorHAnsi"/>
          <w:color w:val="000000"/>
          <w:lang w:eastAsia="en-CA"/>
        </w:rPr>
      </w:pPr>
      <w:r w:rsidRPr="00296877">
        <w:rPr>
          <w:rFonts w:eastAsia="Calibri" w:cstheme="minorHAnsi"/>
          <w:color w:val="000000"/>
          <w:lang w:eastAsia="en-CA"/>
        </w:rPr>
        <w:t>Inspect work areas and correct unsafe acts and conditions.</w:t>
      </w:r>
    </w:p>
    <w:p w:rsidR="00296877" w:rsidRPr="00296877" w:rsidRDefault="00296877" w:rsidP="00296877">
      <w:pPr>
        <w:numPr>
          <w:ilvl w:val="0"/>
          <w:numId w:val="2"/>
        </w:numPr>
        <w:autoSpaceDE w:val="0"/>
        <w:autoSpaceDN w:val="0"/>
        <w:spacing w:after="0" w:line="240" w:lineRule="auto"/>
        <w:contextualSpacing/>
        <w:rPr>
          <w:rFonts w:eastAsia="Calibri" w:cstheme="minorHAnsi"/>
          <w:color w:val="000000"/>
          <w:lang w:eastAsia="en-CA"/>
        </w:rPr>
      </w:pPr>
      <w:r w:rsidRPr="00296877">
        <w:rPr>
          <w:rFonts w:eastAsia="Calibri" w:cstheme="minorHAnsi"/>
          <w:color w:val="000000"/>
          <w:lang w:eastAsia="en-CA"/>
        </w:rPr>
        <w:t>Instruct and coach workers to follow safe work procedures.</w:t>
      </w:r>
    </w:p>
    <w:p w:rsidR="00296877" w:rsidRPr="00296877" w:rsidRDefault="00296877" w:rsidP="00296877">
      <w:pPr>
        <w:numPr>
          <w:ilvl w:val="0"/>
          <w:numId w:val="2"/>
        </w:numPr>
        <w:autoSpaceDE w:val="0"/>
        <w:autoSpaceDN w:val="0"/>
        <w:spacing w:after="0" w:line="240" w:lineRule="auto"/>
        <w:contextualSpacing/>
        <w:rPr>
          <w:rFonts w:eastAsia="Calibri" w:cstheme="minorHAnsi"/>
          <w:color w:val="000000"/>
          <w:lang w:eastAsia="en-CA"/>
        </w:rPr>
      </w:pPr>
      <w:r w:rsidRPr="00296877">
        <w:rPr>
          <w:rFonts w:eastAsia="Calibri" w:cstheme="minorHAnsi"/>
          <w:color w:val="000000"/>
          <w:lang w:eastAsia="en-CA"/>
        </w:rPr>
        <w:t>Ensure that workers comply with legislation.</w:t>
      </w:r>
    </w:p>
    <w:p w:rsidR="00296877" w:rsidRPr="00296877" w:rsidRDefault="00296877" w:rsidP="00296877">
      <w:pPr>
        <w:numPr>
          <w:ilvl w:val="0"/>
          <w:numId w:val="2"/>
        </w:numPr>
        <w:autoSpaceDE w:val="0"/>
        <w:autoSpaceDN w:val="0"/>
        <w:spacing w:after="0" w:line="240" w:lineRule="auto"/>
        <w:contextualSpacing/>
        <w:rPr>
          <w:rFonts w:eastAsia="Calibri" w:cstheme="minorHAnsi"/>
          <w:color w:val="000000"/>
          <w:lang w:eastAsia="en-CA"/>
        </w:rPr>
      </w:pPr>
      <w:r w:rsidRPr="00296877">
        <w:rPr>
          <w:rFonts w:eastAsia="Calibri" w:cstheme="minorHAnsi"/>
          <w:color w:val="000000"/>
          <w:lang w:eastAsia="en-CA"/>
        </w:rPr>
        <w:t>Ensure only authorized, trained, and competent workers operate equipment.</w:t>
      </w:r>
    </w:p>
    <w:p w:rsidR="00296877" w:rsidRPr="00296877" w:rsidRDefault="00296877" w:rsidP="00296877">
      <w:pPr>
        <w:numPr>
          <w:ilvl w:val="0"/>
          <w:numId w:val="2"/>
        </w:numPr>
        <w:autoSpaceDE w:val="0"/>
        <w:autoSpaceDN w:val="0"/>
        <w:spacing w:after="0" w:line="240" w:lineRule="auto"/>
        <w:contextualSpacing/>
        <w:rPr>
          <w:rFonts w:eastAsia="Calibri" w:cstheme="minorHAnsi"/>
          <w:color w:val="000000"/>
          <w:lang w:eastAsia="en-CA"/>
        </w:rPr>
      </w:pPr>
      <w:r w:rsidRPr="00296877">
        <w:rPr>
          <w:rFonts w:eastAsia="Calibri" w:cstheme="minorHAnsi"/>
          <w:color w:val="000000"/>
          <w:lang w:eastAsia="en-CA"/>
        </w:rPr>
        <w:t>Ensure the necessary PPE is provided to workers and used properly.</w:t>
      </w:r>
    </w:p>
    <w:p w:rsidR="00296877" w:rsidRPr="00296877" w:rsidRDefault="00296877" w:rsidP="00296877">
      <w:pPr>
        <w:numPr>
          <w:ilvl w:val="0"/>
          <w:numId w:val="2"/>
        </w:numPr>
        <w:autoSpaceDE w:val="0"/>
        <w:autoSpaceDN w:val="0"/>
        <w:spacing w:after="0" w:line="240" w:lineRule="auto"/>
        <w:contextualSpacing/>
        <w:rPr>
          <w:rFonts w:eastAsia="Calibri" w:cstheme="minorHAnsi"/>
          <w:color w:val="000000"/>
          <w:lang w:eastAsia="en-CA"/>
        </w:rPr>
      </w:pPr>
      <w:r w:rsidRPr="00296877">
        <w:rPr>
          <w:rFonts w:eastAsia="Calibri" w:cstheme="minorHAnsi"/>
          <w:color w:val="000000"/>
          <w:lang w:eastAsia="en-CA"/>
        </w:rPr>
        <w:t>Ensure equipment is properly maintained.</w:t>
      </w:r>
    </w:p>
    <w:p w:rsidR="00296877" w:rsidRPr="00296877" w:rsidRDefault="00296877" w:rsidP="00296877">
      <w:pPr>
        <w:numPr>
          <w:ilvl w:val="0"/>
          <w:numId w:val="2"/>
        </w:numPr>
        <w:autoSpaceDE w:val="0"/>
        <w:autoSpaceDN w:val="0"/>
        <w:spacing w:after="0" w:line="240" w:lineRule="auto"/>
        <w:contextualSpacing/>
        <w:rPr>
          <w:rFonts w:eastAsia="Calibri" w:cstheme="minorHAnsi"/>
          <w:color w:val="000000"/>
          <w:lang w:eastAsia="en-CA"/>
        </w:rPr>
      </w:pPr>
      <w:r w:rsidRPr="00296877">
        <w:rPr>
          <w:rFonts w:eastAsia="Calibri" w:cstheme="minorHAnsi"/>
          <w:color w:val="000000"/>
          <w:lang w:eastAsia="en-CA"/>
        </w:rPr>
        <w:t>Know how to safely handle, store, and dispose of chemical and biological substances at the workplace.</w:t>
      </w:r>
    </w:p>
    <w:p w:rsidR="00296877" w:rsidRPr="00296877" w:rsidRDefault="00296877" w:rsidP="00296877">
      <w:pPr>
        <w:numPr>
          <w:ilvl w:val="0"/>
          <w:numId w:val="2"/>
        </w:numPr>
        <w:autoSpaceDE w:val="0"/>
        <w:autoSpaceDN w:val="0"/>
        <w:spacing w:after="0" w:line="240" w:lineRule="auto"/>
        <w:contextualSpacing/>
        <w:rPr>
          <w:rFonts w:eastAsia="Calibri" w:cstheme="minorHAnsi"/>
          <w:color w:val="000000"/>
          <w:lang w:eastAsia="en-CA"/>
        </w:rPr>
      </w:pPr>
      <w:r w:rsidRPr="00296877">
        <w:rPr>
          <w:rFonts w:eastAsia="Calibri" w:cstheme="minorHAnsi"/>
          <w:color w:val="000000"/>
          <w:lang w:eastAsia="en-CA"/>
        </w:rPr>
        <w:t>Develop and implement emergency workplace procedures.</w:t>
      </w:r>
    </w:p>
    <w:p w:rsidR="00296877" w:rsidRPr="00296877" w:rsidRDefault="00296877" w:rsidP="00296877">
      <w:pPr>
        <w:numPr>
          <w:ilvl w:val="0"/>
          <w:numId w:val="2"/>
        </w:numPr>
        <w:autoSpaceDE w:val="0"/>
        <w:autoSpaceDN w:val="0"/>
        <w:spacing w:after="0" w:line="240" w:lineRule="auto"/>
        <w:contextualSpacing/>
        <w:rPr>
          <w:rFonts w:eastAsia="Calibri" w:cstheme="minorHAnsi"/>
          <w:color w:val="000000"/>
          <w:lang w:eastAsia="en-CA"/>
        </w:rPr>
      </w:pPr>
      <w:r w:rsidRPr="00296877">
        <w:rPr>
          <w:rFonts w:eastAsia="Calibri" w:cstheme="minorHAnsi"/>
          <w:color w:val="000000"/>
          <w:lang w:eastAsia="en-CA"/>
        </w:rPr>
        <w:t>Ensure workers are trained in emergency workplace procedures and know what to do in the event of an emergency.</w:t>
      </w:r>
    </w:p>
    <w:p w:rsidR="00296877" w:rsidRPr="00296877" w:rsidRDefault="00296877" w:rsidP="00296877">
      <w:pPr>
        <w:numPr>
          <w:ilvl w:val="0"/>
          <w:numId w:val="2"/>
        </w:numPr>
        <w:autoSpaceDE w:val="0"/>
        <w:autoSpaceDN w:val="0"/>
        <w:spacing w:after="0" w:line="240" w:lineRule="auto"/>
        <w:contextualSpacing/>
        <w:rPr>
          <w:rFonts w:eastAsia="Calibri" w:cstheme="minorHAnsi"/>
          <w:color w:val="000000"/>
          <w:lang w:eastAsia="en-CA"/>
        </w:rPr>
      </w:pPr>
      <w:r w:rsidRPr="00296877">
        <w:rPr>
          <w:rFonts w:eastAsia="Calibri" w:cstheme="minorHAnsi"/>
          <w:color w:val="000000"/>
          <w:lang w:eastAsia="en-CA"/>
        </w:rPr>
        <w:t>Report and investigate all incidents and dangerous occurrences.</w:t>
      </w:r>
    </w:p>
    <w:p w:rsidR="00296877" w:rsidRPr="00296877" w:rsidRDefault="00296877" w:rsidP="00296877">
      <w:pPr>
        <w:numPr>
          <w:ilvl w:val="0"/>
          <w:numId w:val="2"/>
        </w:numPr>
        <w:autoSpaceDE w:val="0"/>
        <w:autoSpaceDN w:val="0"/>
        <w:spacing w:after="0" w:line="240" w:lineRule="auto"/>
        <w:contextualSpacing/>
        <w:rPr>
          <w:rFonts w:eastAsia="Calibri" w:cstheme="minorHAnsi"/>
          <w:color w:val="000000"/>
          <w:lang w:eastAsia="en-CA"/>
        </w:rPr>
      </w:pPr>
      <w:r w:rsidRPr="00296877">
        <w:rPr>
          <w:rFonts w:eastAsia="Calibri" w:cstheme="minorHAnsi"/>
          <w:color w:val="000000"/>
          <w:lang w:eastAsia="en-CA"/>
        </w:rPr>
        <w:t>Promote health and safety awareness in the workplace.</w:t>
      </w:r>
    </w:p>
    <w:p w:rsidR="00296877" w:rsidRPr="00296877" w:rsidRDefault="00296877" w:rsidP="00296877">
      <w:pPr>
        <w:numPr>
          <w:ilvl w:val="0"/>
          <w:numId w:val="2"/>
        </w:numPr>
        <w:autoSpaceDE w:val="0"/>
        <w:autoSpaceDN w:val="0"/>
        <w:spacing w:after="0" w:line="240" w:lineRule="auto"/>
        <w:contextualSpacing/>
        <w:rPr>
          <w:rFonts w:eastAsia="Calibri" w:cstheme="minorHAnsi"/>
          <w:color w:val="000000"/>
          <w:lang w:eastAsia="en-CA"/>
        </w:rPr>
      </w:pPr>
      <w:r w:rsidRPr="00296877">
        <w:rPr>
          <w:rFonts w:eastAsia="Calibri" w:cstheme="minorHAnsi"/>
          <w:color w:val="000000"/>
          <w:lang w:eastAsia="en-CA"/>
        </w:rPr>
        <w:t>Co-operate with other parties in dealing with health and safety issues.</w:t>
      </w:r>
    </w:p>
    <w:p w:rsidR="00296877" w:rsidRDefault="00296877" w:rsidP="00296877">
      <w:pPr>
        <w:tabs>
          <w:tab w:val="left" w:pos="0"/>
          <w:tab w:val="left" w:pos="540"/>
          <w:tab w:val="left" w:pos="1440"/>
        </w:tabs>
        <w:spacing w:after="120" w:line="250" w:lineRule="auto"/>
        <w:ind w:firstLine="2"/>
        <w:rPr>
          <w:rFonts w:eastAsia="Calibri" w:cstheme="minorHAnsi"/>
          <w:b/>
          <w:bCs/>
          <w:color w:val="000000"/>
          <w:u w:val="single"/>
          <w:lang w:eastAsia="en-CA"/>
        </w:rPr>
      </w:pPr>
    </w:p>
    <w:p w:rsidR="00296877" w:rsidRDefault="00296877" w:rsidP="00296877">
      <w:pPr>
        <w:tabs>
          <w:tab w:val="left" w:pos="0"/>
          <w:tab w:val="left" w:pos="1080"/>
        </w:tabs>
        <w:spacing w:after="120" w:line="250" w:lineRule="auto"/>
        <w:ind w:firstLine="2"/>
        <w:rPr>
          <w:rFonts w:eastAsia="Calibri" w:cstheme="minorHAnsi"/>
          <w:lang w:eastAsia="en-CA"/>
        </w:rPr>
      </w:pPr>
      <w:r>
        <w:rPr>
          <w:rFonts w:eastAsia="Calibri" w:cstheme="minorHAnsi"/>
          <w:lang w:eastAsia="en-CA"/>
        </w:rPr>
        <w:tab/>
      </w:r>
    </w:p>
    <w:p w:rsidR="00296877" w:rsidRPr="00296877" w:rsidRDefault="00296877" w:rsidP="00296877">
      <w:pPr>
        <w:tabs>
          <w:tab w:val="left" w:pos="0"/>
          <w:tab w:val="left" w:pos="540"/>
          <w:tab w:val="left" w:pos="1440"/>
        </w:tabs>
        <w:spacing w:after="120" w:line="250" w:lineRule="auto"/>
        <w:ind w:firstLine="2"/>
        <w:rPr>
          <w:rFonts w:eastAsia="Calibri" w:cstheme="minorHAnsi"/>
          <w:color w:val="000000"/>
          <w:sz w:val="24"/>
          <w:szCs w:val="24"/>
          <w:lang w:eastAsia="en-CA"/>
        </w:rPr>
      </w:pPr>
      <w:r w:rsidRPr="00296877">
        <w:rPr>
          <w:rFonts w:eastAsia="Calibri" w:cstheme="minorHAnsi"/>
          <w:lang w:eastAsia="en-CA"/>
        </w:rPr>
        <w:br w:type="page"/>
      </w:r>
      <w:r w:rsidRPr="00296877">
        <w:rPr>
          <w:rFonts w:eastAsia="Calibri" w:cstheme="minorHAnsi"/>
          <w:b/>
          <w:bCs/>
          <w:color w:val="000000"/>
          <w:sz w:val="24"/>
          <w:szCs w:val="24"/>
          <w:lang w:eastAsia="en-CA"/>
        </w:rPr>
        <w:lastRenderedPageBreak/>
        <w:t>Worker</w:t>
      </w:r>
    </w:p>
    <w:p w:rsidR="00296877" w:rsidRPr="00296877" w:rsidRDefault="00296877" w:rsidP="00296877">
      <w:pPr>
        <w:tabs>
          <w:tab w:val="left" w:pos="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50" w:lineRule="auto"/>
        <w:ind w:firstLine="2"/>
        <w:rPr>
          <w:rFonts w:eastAsia="Calibri" w:cstheme="minorHAnsi"/>
          <w:color w:val="000000"/>
          <w:lang w:eastAsia="en-CA"/>
        </w:rPr>
      </w:pPr>
      <w:r w:rsidRPr="00296877">
        <w:rPr>
          <w:rFonts w:eastAsia="Calibri" w:cstheme="minorHAnsi"/>
          <w:color w:val="000000"/>
          <w:lang w:eastAsia="en-CA"/>
        </w:rPr>
        <w:t xml:space="preserve">The </w:t>
      </w:r>
      <w:r w:rsidRPr="00296877">
        <w:rPr>
          <w:rFonts w:eastAsia="Calibri" w:cstheme="minorHAnsi"/>
          <w:i/>
          <w:color w:val="000000"/>
          <w:lang w:eastAsia="en-CA"/>
        </w:rPr>
        <w:t>Act</w:t>
      </w:r>
      <w:r w:rsidRPr="00296877">
        <w:rPr>
          <w:rFonts w:eastAsia="Calibri" w:cstheme="minorHAnsi"/>
          <w:color w:val="000000"/>
          <w:lang w:eastAsia="en-CA"/>
        </w:rPr>
        <w:t>, section 3-1(1</w:t>
      </w:r>
      <w:proofErr w:type="gramStart"/>
      <w:r w:rsidRPr="00296877">
        <w:rPr>
          <w:rFonts w:eastAsia="Calibri" w:cstheme="minorHAnsi"/>
          <w:color w:val="000000"/>
          <w:lang w:eastAsia="en-CA"/>
        </w:rPr>
        <w:t>)(</w:t>
      </w:r>
      <w:proofErr w:type="gramEnd"/>
      <w:r w:rsidRPr="00296877">
        <w:rPr>
          <w:rFonts w:eastAsia="Calibri" w:cstheme="minorHAnsi"/>
          <w:color w:val="000000"/>
          <w:lang w:eastAsia="en-CA"/>
        </w:rPr>
        <w:t>gg), defines a “</w:t>
      </w:r>
      <w:r w:rsidRPr="00296877">
        <w:rPr>
          <w:rFonts w:eastAsia="Calibri" w:cstheme="minorHAnsi"/>
          <w:b/>
          <w:bCs/>
          <w:color w:val="000000"/>
          <w:lang w:eastAsia="en-CA"/>
        </w:rPr>
        <w:t>worker</w:t>
      </w:r>
      <w:r w:rsidRPr="00296877">
        <w:rPr>
          <w:rFonts w:eastAsia="Calibri" w:cstheme="minorHAnsi"/>
          <w:color w:val="000000"/>
          <w:lang w:eastAsia="en-CA"/>
        </w:rPr>
        <w:t>” as:</w:t>
      </w:r>
    </w:p>
    <w:p w:rsidR="00296877" w:rsidRPr="00296877" w:rsidRDefault="00296877" w:rsidP="00296877">
      <w:pPr>
        <w:autoSpaceDE w:val="0"/>
        <w:autoSpaceDN w:val="0"/>
        <w:spacing w:after="120" w:line="480" w:lineRule="auto"/>
        <w:ind w:left="360" w:firstLine="2"/>
        <w:rPr>
          <w:rFonts w:eastAsia="Times New Roman" w:cstheme="minorHAnsi"/>
          <w:color w:val="000000"/>
          <w:lang w:eastAsia="en-CA"/>
        </w:rPr>
      </w:pPr>
      <w:r w:rsidRPr="00296877">
        <w:rPr>
          <w:rFonts w:eastAsia="Times New Roman" w:cstheme="minorHAnsi"/>
          <w:color w:val="000000"/>
          <w:lang w:eastAsia="en-CA"/>
        </w:rPr>
        <w:t>“</w:t>
      </w:r>
      <w:proofErr w:type="gramStart"/>
      <w:r w:rsidRPr="00296877">
        <w:rPr>
          <w:rFonts w:eastAsia="Times New Roman" w:cstheme="minorHAnsi"/>
          <w:color w:val="000000"/>
          <w:lang w:eastAsia="en-CA"/>
        </w:rPr>
        <w:t>an</w:t>
      </w:r>
      <w:proofErr w:type="gramEnd"/>
      <w:r w:rsidRPr="00296877">
        <w:rPr>
          <w:rFonts w:eastAsia="Times New Roman" w:cstheme="minorHAnsi"/>
          <w:color w:val="000000"/>
          <w:lang w:eastAsia="en-CA"/>
        </w:rPr>
        <w:t xml:space="preserve"> individual, including a supervisor, who is engaged in the service of an employer.”</w:t>
      </w:r>
    </w:p>
    <w:p w:rsidR="00296877" w:rsidRPr="00296877" w:rsidRDefault="00296877" w:rsidP="00296877">
      <w:pPr>
        <w:spacing w:after="120" w:line="250" w:lineRule="auto"/>
        <w:ind w:firstLine="2"/>
        <w:rPr>
          <w:rFonts w:eastAsia="Calibri" w:cstheme="minorHAnsi"/>
          <w:color w:val="000000"/>
          <w:lang w:eastAsia="en-CA"/>
        </w:rPr>
      </w:pPr>
      <w:r w:rsidRPr="00296877">
        <w:rPr>
          <w:rFonts w:eastAsia="Calibri" w:cstheme="minorHAnsi"/>
          <w:color w:val="000000"/>
          <w:lang w:eastAsia="en-CA"/>
        </w:rPr>
        <w:t>A worker has three rights under the OH&amp;S legislation; namely to:</w:t>
      </w:r>
    </w:p>
    <w:p w:rsidR="00296877" w:rsidRPr="00296877" w:rsidRDefault="00296877" w:rsidP="00296877">
      <w:pPr>
        <w:autoSpaceDE w:val="0"/>
        <w:autoSpaceDN w:val="0"/>
        <w:spacing w:after="0" w:line="240" w:lineRule="auto"/>
        <w:ind w:left="1065" w:firstLine="2"/>
        <w:rPr>
          <w:rFonts w:eastAsia="Calibri" w:cstheme="minorHAnsi"/>
          <w:color w:val="000000"/>
          <w:lang w:eastAsia="en-CA"/>
        </w:rPr>
      </w:pPr>
      <w:r w:rsidRPr="00296877">
        <w:rPr>
          <w:rFonts w:eastAsia="Calibri" w:cstheme="minorHAnsi"/>
          <w:b/>
          <w:bCs/>
          <w:color w:val="000000"/>
          <w:lang w:eastAsia="en-CA"/>
        </w:rPr>
        <w:t>Know</w:t>
      </w:r>
      <w:r w:rsidRPr="00296877">
        <w:rPr>
          <w:rFonts w:eastAsia="Calibri" w:cstheme="minorHAnsi"/>
          <w:color w:val="000000"/>
          <w:lang w:eastAsia="en-CA"/>
        </w:rPr>
        <w:t xml:space="preserve"> about hazards in the workplace.</w:t>
      </w:r>
    </w:p>
    <w:p w:rsidR="00296877" w:rsidRPr="00296877" w:rsidRDefault="00296877" w:rsidP="00296877">
      <w:pPr>
        <w:autoSpaceDE w:val="0"/>
        <w:autoSpaceDN w:val="0"/>
        <w:spacing w:after="0" w:line="240" w:lineRule="auto"/>
        <w:ind w:left="1065" w:firstLine="2"/>
        <w:rPr>
          <w:rFonts w:eastAsia="Calibri" w:cstheme="minorHAnsi"/>
          <w:color w:val="000000"/>
          <w:lang w:eastAsia="en-CA"/>
        </w:rPr>
      </w:pPr>
      <w:r w:rsidRPr="00296877">
        <w:rPr>
          <w:rFonts w:eastAsia="Calibri" w:cstheme="minorHAnsi"/>
          <w:b/>
          <w:bCs/>
          <w:color w:val="000000"/>
          <w:lang w:eastAsia="en-CA"/>
        </w:rPr>
        <w:t>Participate</w:t>
      </w:r>
      <w:r w:rsidRPr="00296877">
        <w:rPr>
          <w:rFonts w:eastAsia="Calibri" w:cstheme="minorHAnsi"/>
          <w:color w:val="000000"/>
          <w:lang w:eastAsia="en-CA"/>
        </w:rPr>
        <w:t xml:space="preserve"> in OH&amp;S activities.</w:t>
      </w:r>
    </w:p>
    <w:p w:rsidR="00296877" w:rsidRPr="00296877" w:rsidRDefault="00296877" w:rsidP="00296877">
      <w:pPr>
        <w:autoSpaceDE w:val="0"/>
        <w:autoSpaceDN w:val="0"/>
        <w:spacing w:after="0" w:line="240" w:lineRule="auto"/>
        <w:ind w:left="1065" w:firstLine="2"/>
        <w:rPr>
          <w:rFonts w:eastAsia="Calibri" w:cstheme="minorHAnsi"/>
          <w:color w:val="000000"/>
          <w:lang w:eastAsia="en-CA"/>
        </w:rPr>
      </w:pPr>
      <w:r w:rsidRPr="00296877">
        <w:rPr>
          <w:rFonts w:eastAsia="Calibri" w:cstheme="minorHAnsi"/>
          <w:b/>
          <w:bCs/>
          <w:color w:val="000000"/>
          <w:lang w:eastAsia="en-CA"/>
        </w:rPr>
        <w:t>Refuse</w:t>
      </w:r>
      <w:r w:rsidRPr="00296877">
        <w:rPr>
          <w:rFonts w:eastAsia="Calibri" w:cstheme="minorHAnsi"/>
          <w:color w:val="000000"/>
          <w:lang w:eastAsia="en-CA"/>
        </w:rPr>
        <w:t xml:space="preserve"> work if the work is unusually dangerous.</w:t>
      </w:r>
    </w:p>
    <w:p w:rsidR="00296877" w:rsidRPr="00296877" w:rsidRDefault="00296877" w:rsidP="00296877">
      <w:pPr>
        <w:spacing w:after="32" w:line="250" w:lineRule="auto"/>
        <w:ind w:left="1065" w:firstLine="2"/>
        <w:rPr>
          <w:rFonts w:eastAsia="Calibri" w:cstheme="minorHAnsi"/>
          <w:color w:val="000000"/>
          <w:lang w:eastAsia="en-CA"/>
        </w:rPr>
      </w:pPr>
    </w:p>
    <w:p w:rsidR="00296877" w:rsidRPr="00296877" w:rsidRDefault="00296877" w:rsidP="00296877">
      <w:pPr>
        <w:spacing w:after="32" w:line="250" w:lineRule="auto"/>
        <w:ind w:firstLine="2"/>
        <w:rPr>
          <w:rFonts w:eastAsia="Calibri" w:cstheme="minorHAnsi"/>
          <w:color w:val="000000"/>
          <w:lang w:eastAsia="en-CA"/>
        </w:rPr>
      </w:pPr>
      <w:r w:rsidRPr="00296877">
        <w:rPr>
          <w:rFonts w:eastAsia="Calibri" w:cstheme="minorHAnsi"/>
          <w:color w:val="000000"/>
          <w:lang w:eastAsia="en-CA"/>
        </w:rPr>
        <w:t>A worker has responsibilities under the legislation to:</w:t>
      </w:r>
    </w:p>
    <w:p w:rsidR="00296877" w:rsidRPr="00296877" w:rsidRDefault="00296877" w:rsidP="00296877">
      <w:pPr>
        <w:numPr>
          <w:ilvl w:val="0"/>
          <w:numId w:val="3"/>
        </w:numPr>
        <w:autoSpaceDE w:val="0"/>
        <w:autoSpaceDN w:val="0"/>
        <w:spacing w:after="0" w:line="240" w:lineRule="auto"/>
        <w:contextualSpacing/>
        <w:rPr>
          <w:rFonts w:eastAsia="Calibri" w:cstheme="minorHAnsi"/>
          <w:color w:val="000000"/>
          <w:lang w:eastAsia="en-CA"/>
        </w:rPr>
      </w:pPr>
      <w:r w:rsidRPr="00296877">
        <w:rPr>
          <w:rFonts w:eastAsia="Calibri" w:cstheme="minorHAnsi"/>
          <w:color w:val="000000"/>
          <w:lang w:eastAsia="en-CA"/>
        </w:rPr>
        <w:t>Take reasonable care to protect his or her health and safety and that of others in the workplace.</w:t>
      </w:r>
    </w:p>
    <w:p w:rsidR="00296877" w:rsidRPr="00296877" w:rsidRDefault="00296877" w:rsidP="00296877">
      <w:pPr>
        <w:numPr>
          <w:ilvl w:val="0"/>
          <w:numId w:val="3"/>
        </w:numPr>
        <w:autoSpaceDE w:val="0"/>
        <w:autoSpaceDN w:val="0"/>
        <w:spacing w:after="0" w:line="240" w:lineRule="auto"/>
        <w:contextualSpacing/>
        <w:rPr>
          <w:rFonts w:eastAsia="Calibri" w:cstheme="minorHAnsi"/>
          <w:color w:val="000000"/>
          <w:lang w:eastAsia="en-CA"/>
        </w:rPr>
      </w:pPr>
      <w:r w:rsidRPr="00296877">
        <w:rPr>
          <w:rFonts w:eastAsia="Calibri" w:cstheme="minorHAnsi"/>
          <w:color w:val="000000"/>
          <w:lang w:eastAsia="en-CA"/>
        </w:rPr>
        <w:t>Refrain from causing or participating in harassment.</w:t>
      </w:r>
    </w:p>
    <w:p w:rsidR="00296877" w:rsidRPr="00296877" w:rsidRDefault="00296877" w:rsidP="00296877">
      <w:pPr>
        <w:numPr>
          <w:ilvl w:val="0"/>
          <w:numId w:val="3"/>
        </w:numPr>
        <w:autoSpaceDE w:val="0"/>
        <w:autoSpaceDN w:val="0"/>
        <w:spacing w:after="0" w:line="240" w:lineRule="auto"/>
        <w:contextualSpacing/>
        <w:rPr>
          <w:rFonts w:eastAsia="Calibri" w:cstheme="minorHAnsi"/>
          <w:color w:val="000000"/>
          <w:lang w:eastAsia="en-CA"/>
        </w:rPr>
      </w:pPr>
      <w:r w:rsidRPr="00296877">
        <w:rPr>
          <w:rFonts w:eastAsia="Calibri" w:cstheme="minorHAnsi"/>
          <w:color w:val="000000"/>
          <w:lang w:eastAsia="en-CA"/>
        </w:rPr>
        <w:t>Co-operate with any person exercising a duty under the legislation.</w:t>
      </w:r>
    </w:p>
    <w:p w:rsidR="00296877" w:rsidRPr="00296877" w:rsidRDefault="00296877" w:rsidP="00296877">
      <w:pPr>
        <w:numPr>
          <w:ilvl w:val="0"/>
          <w:numId w:val="3"/>
        </w:numPr>
        <w:autoSpaceDE w:val="0"/>
        <w:autoSpaceDN w:val="0"/>
        <w:spacing w:after="0" w:line="240" w:lineRule="auto"/>
        <w:contextualSpacing/>
        <w:rPr>
          <w:rFonts w:eastAsia="Calibri" w:cstheme="minorHAnsi"/>
          <w:color w:val="000000"/>
          <w:lang w:eastAsia="en-CA"/>
        </w:rPr>
      </w:pPr>
      <w:r w:rsidRPr="00296877">
        <w:rPr>
          <w:rFonts w:eastAsia="Calibri" w:cstheme="minorHAnsi"/>
          <w:color w:val="000000"/>
          <w:lang w:eastAsia="en-CA"/>
        </w:rPr>
        <w:t>Understand and follow legislative requirements.</w:t>
      </w:r>
    </w:p>
    <w:p w:rsidR="00296877" w:rsidRPr="00296877" w:rsidRDefault="00296877" w:rsidP="00296877">
      <w:pPr>
        <w:numPr>
          <w:ilvl w:val="0"/>
          <w:numId w:val="3"/>
        </w:numPr>
        <w:autoSpaceDE w:val="0"/>
        <w:autoSpaceDN w:val="0"/>
        <w:spacing w:after="0" w:line="240" w:lineRule="auto"/>
        <w:contextualSpacing/>
        <w:rPr>
          <w:rFonts w:eastAsia="Calibri" w:cstheme="minorHAnsi"/>
          <w:color w:val="000000"/>
          <w:lang w:eastAsia="en-CA"/>
        </w:rPr>
      </w:pPr>
      <w:r w:rsidRPr="00296877">
        <w:rPr>
          <w:rFonts w:eastAsia="Calibri" w:cstheme="minorHAnsi"/>
          <w:color w:val="000000"/>
          <w:lang w:eastAsia="en-CA"/>
        </w:rPr>
        <w:t>Use safety equipment, machine guards, safety devices, and PPE as required by the legislation, and as required and provided by the employer.</w:t>
      </w:r>
    </w:p>
    <w:p w:rsidR="00296877" w:rsidRPr="00296877" w:rsidRDefault="00296877" w:rsidP="00296877">
      <w:pPr>
        <w:numPr>
          <w:ilvl w:val="0"/>
          <w:numId w:val="3"/>
        </w:numPr>
        <w:autoSpaceDE w:val="0"/>
        <w:autoSpaceDN w:val="0"/>
        <w:spacing w:after="0" w:line="240" w:lineRule="auto"/>
        <w:contextualSpacing/>
        <w:rPr>
          <w:rFonts w:eastAsia="Calibri" w:cstheme="minorHAnsi"/>
          <w:color w:val="000000"/>
          <w:lang w:eastAsia="en-CA"/>
        </w:rPr>
      </w:pPr>
      <w:r w:rsidRPr="00296877">
        <w:rPr>
          <w:rFonts w:eastAsia="Calibri" w:cstheme="minorHAnsi"/>
          <w:color w:val="000000"/>
          <w:lang w:eastAsia="en-CA"/>
        </w:rPr>
        <w:t>Report all unsafe acts and workplace hazards to his or her supervisor.</w:t>
      </w:r>
    </w:p>
    <w:p w:rsidR="00296877" w:rsidRPr="00296877" w:rsidRDefault="00296877" w:rsidP="00296877">
      <w:pPr>
        <w:numPr>
          <w:ilvl w:val="0"/>
          <w:numId w:val="3"/>
        </w:numPr>
        <w:autoSpaceDE w:val="0"/>
        <w:autoSpaceDN w:val="0"/>
        <w:spacing w:after="0" w:line="240" w:lineRule="auto"/>
        <w:contextualSpacing/>
        <w:rPr>
          <w:rFonts w:eastAsia="Calibri" w:cstheme="minorHAnsi"/>
          <w:color w:val="000000"/>
          <w:lang w:eastAsia="en-CA"/>
        </w:rPr>
      </w:pPr>
      <w:r w:rsidRPr="00296877">
        <w:rPr>
          <w:rFonts w:eastAsia="Calibri" w:cstheme="minorHAnsi"/>
          <w:color w:val="000000"/>
          <w:lang w:eastAsia="en-CA"/>
        </w:rPr>
        <w:t>Take initiative to resolve unsafe situations within the scope of his or her responsibility.</w:t>
      </w:r>
    </w:p>
    <w:p w:rsidR="00296877" w:rsidRPr="00296877" w:rsidRDefault="00296877" w:rsidP="00296877">
      <w:pPr>
        <w:numPr>
          <w:ilvl w:val="0"/>
          <w:numId w:val="3"/>
        </w:numPr>
        <w:autoSpaceDE w:val="0"/>
        <w:autoSpaceDN w:val="0"/>
        <w:spacing w:after="0" w:line="240" w:lineRule="auto"/>
        <w:contextualSpacing/>
        <w:rPr>
          <w:rFonts w:eastAsia="Calibri" w:cstheme="minorHAnsi"/>
          <w:color w:val="000000"/>
          <w:lang w:eastAsia="en-CA"/>
        </w:rPr>
      </w:pPr>
      <w:r w:rsidRPr="00296877">
        <w:rPr>
          <w:rFonts w:eastAsia="Calibri" w:cstheme="minorHAnsi"/>
          <w:color w:val="000000"/>
          <w:lang w:eastAsia="en-CA"/>
        </w:rPr>
        <w:t>Follow safe work practices and procedures.</w:t>
      </w:r>
    </w:p>
    <w:p w:rsidR="00296877" w:rsidRPr="00296877" w:rsidRDefault="00296877" w:rsidP="00296877">
      <w:pPr>
        <w:numPr>
          <w:ilvl w:val="0"/>
          <w:numId w:val="3"/>
        </w:numPr>
        <w:autoSpaceDE w:val="0"/>
        <w:autoSpaceDN w:val="0"/>
        <w:spacing w:after="0" w:line="240" w:lineRule="auto"/>
        <w:contextualSpacing/>
        <w:rPr>
          <w:rFonts w:eastAsia="Calibri" w:cstheme="minorHAnsi"/>
          <w:color w:val="000000"/>
          <w:lang w:eastAsia="en-CA"/>
        </w:rPr>
      </w:pPr>
      <w:r w:rsidRPr="00296877">
        <w:rPr>
          <w:rFonts w:eastAsia="Calibri" w:cstheme="minorHAnsi"/>
          <w:color w:val="000000"/>
          <w:lang w:eastAsia="en-CA"/>
        </w:rPr>
        <w:t>Report all work related incidents, dangerous occurrences, injuries, or illnesses to his or her immediate supervisor.</w:t>
      </w:r>
    </w:p>
    <w:p w:rsidR="00296877" w:rsidRPr="00296877" w:rsidRDefault="00296877" w:rsidP="00296877">
      <w:pPr>
        <w:numPr>
          <w:ilvl w:val="0"/>
          <w:numId w:val="3"/>
        </w:numPr>
        <w:autoSpaceDE w:val="0"/>
        <w:autoSpaceDN w:val="0"/>
        <w:spacing w:after="0" w:line="240" w:lineRule="auto"/>
        <w:contextualSpacing/>
        <w:rPr>
          <w:rFonts w:eastAsia="Calibri" w:cstheme="minorHAnsi"/>
          <w:color w:val="000000"/>
          <w:lang w:eastAsia="en-CA"/>
        </w:rPr>
      </w:pPr>
      <w:r w:rsidRPr="00296877">
        <w:rPr>
          <w:rFonts w:eastAsia="Calibri" w:cstheme="minorHAnsi"/>
          <w:color w:val="000000"/>
          <w:lang w:eastAsia="en-CA"/>
        </w:rPr>
        <w:t>Participate in OHC activities.</w:t>
      </w:r>
    </w:p>
    <w:p w:rsidR="00296877" w:rsidRPr="00296877" w:rsidRDefault="00296877" w:rsidP="00296877">
      <w:pPr>
        <w:numPr>
          <w:ilvl w:val="0"/>
          <w:numId w:val="3"/>
        </w:numPr>
        <w:autoSpaceDE w:val="0"/>
        <w:autoSpaceDN w:val="0"/>
        <w:spacing w:after="0" w:line="240" w:lineRule="auto"/>
        <w:contextualSpacing/>
        <w:rPr>
          <w:rFonts w:eastAsia="Calibri" w:cstheme="minorHAnsi"/>
          <w:color w:val="000000"/>
          <w:lang w:eastAsia="en-CA"/>
        </w:rPr>
      </w:pPr>
      <w:r w:rsidRPr="00296877">
        <w:rPr>
          <w:rFonts w:eastAsia="Calibri" w:cstheme="minorHAnsi"/>
          <w:color w:val="000000"/>
          <w:lang w:eastAsia="en-CA"/>
        </w:rPr>
        <w:t>Co-operate with the OHC and others on health and safety issues.</w:t>
      </w:r>
    </w:p>
    <w:p w:rsidR="00296877" w:rsidRPr="00296877" w:rsidRDefault="00296877" w:rsidP="00296877">
      <w:pPr>
        <w:autoSpaceDE w:val="0"/>
        <w:autoSpaceDN w:val="0"/>
        <w:spacing w:after="0" w:line="240" w:lineRule="auto"/>
        <w:ind w:left="720"/>
        <w:contextualSpacing/>
        <w:rPr>
          <w:rFonts w:eastAsia="Calibri" w:cstheme="minorHAnsi"/>
          <w:color w:val="000000"/>
          <w:lang w:eastAsia="en-CA"/>
        </w:rPr>
      </w:pPr>
    </w:p>
    <w:p w:rsidR="00296877" w:rsidRPr="00296877" w:rsidRDefault="00296877" w:rsidP="00296877">
      <w:pPr>
        <w:autoSpaceDE w:val="0"/>
        <w:autoSpaceDN w:val="0"/>
        <w:spacing w:after="0" w:line="240" w:lineRule="auto"/>
        <w:ind w:left="720"/>
        <w:contextualSpacing/>
        <w:jc w:val="center"/>
        <w:rPr>
          <w:rFonts w:eastAsia="Calibri" w:cs="Times New Roman"/>
          <w:b/>
          <w:color w:val="000000"/>
          <w:sz w:val="24"/>
          <w:szCs w:val="24"/>
          <w:lang w:eastAsia="en-CA"/>
        </w:rPr>
      </w:pPr>
      <w:r w:rsidRPr="00296877">
        <w:rPr>
          <w:rFonts w:eastAsia="Calibri" w:cs="Times New Roman"/>
          <w:b/>
          <w:color w:val="000000"/>
          <w:sz w:val="24"/>
          <w:szCs w:val="24"/>
          <w:lang w:eastAsia="en-CA"/>
        </w:rPr>
        <w:t>*** Failure to comply may result in discipline and/or termination***</w:t>
      </w:r>
    </w:p>
    <w:p w:rsidR="00296877" w:rsidRPr="00296877" w:rsidRDefault="00296877" w:rsidP="00296877">
      <w:pPr>
        <w:autoSpaceDE w:val="0"/>
        <w:autoSpaceDN w:val="0"/>
        <w:spacing w:after="0" w:line="240" w:lineRule="auto"/>
        <w:ind w:left="720"/>
        <w:contextualSpacing/>
        <w:jc w:val="center"/>
        <w:rPr>
          <w:rFonts w:eastAsia="Calibri" w:cs="Times New Roman"/>
          <w:b/>
          <w:color w:val="000000"/>
          <w:sz w:val="24"/>
          <w:szCs w:val="24"/>
          <w:lang w:eastAsia="en-CA"/>
        </w:rPr>
      </w:pPr>
    </w:p>
    <w:p w:rsidR="00296877" w:rsidRPr="00296877" w:rsidRDefault="00296877" w:rsidP="00296877">
      <w:pPr>
        <w:autoSpaceDE w:val="0"/>
        <w:autoSpaceDN w:val="0"/>
        <w:spacing w:after="0" w:line="240" w:lineRule="auto"/>
        <w:ind w:left="720"/>
        <w:contextualSpacing/>
        <w:jc w:val="center"/>
        <w:rPr>
          <w:rFonts w:eastAsia="Calibri" w:cs="Times New Roman"/>
          <w:b/>
          <w:i/>
          <w:color w:val="000000"/>
          <w:sz w:val="24"/>
          <w:szCs w:val="24"/>
          <w:lang w:eastAsia="en-CA"/>
        </w:rPr>
      </w:pPr>
      <w:r w:rsidRPr="00296877">
        <w:rPr>
          <w:rFonts w:eastAsia="Calibri" w:cs="Times New Roman"/>
          <w:b/>
          <w:i/>
          <w:color w:val="000000"/>
          <w:sz w:val="24"/>
          <w:szCs w:val="24"/>
          <w:lang w:eastAsia="en-CA"/>
        </w:rPr>
        <w:t>Reference: Sa</w:t>
      </w:r>
      <w:r w:rsidR="007C3CF3">
        <w:rPr>
          <w:rFonts w:eastAsia="Calibri" w:cs="Times New Roman"/>
          <w:b/>
          <w:i/>
          <w:color w:val="000000"/>
          <w:sz w:val="24"/>
          <w:szCs w:val="24"/>
          <w:lang w:eastAsia="en-CA"/>
        </w:rPr>
        <w:t xml:space="preserve">skatchewan Employment Act </w:t>
      </w:r>
    </w:p>
    <w:p w:rsidR="00296877" w:rsidRPr="00296877" w:rsidRDefault="00296877" w:rsidP="00296877">
      <w:pPr>
        <w:autoSpaceDE w:val="0"/>
        <w:autoSpaceDN w:val="0"/>
        <w:spacing w:after="0" w:line="240" w:lineRule="auto"/>
        <w:ind w:left="720"/>
        <w:contextualSpacing/>
        <w:jc w:val="center"/>
        <w:rPr>
          <w:rFonts w:eastAsia="Calibri" w:cs="Times New Roman"/>
          <w:b/>
          <w:i/>
          <w:color w:val="000000"/>
          <w:sz w:val="24"/>
          <w:szCs w:val="24"/>
          <w:lang w:eastAsia="en-CA"/>
        </w:rPr>
      </w:pPr>
      <w:r w:rsidRPr="00296877">
        <w:rPr>
          <w:rFonts w:eastAsia="Calibri" w:cs="Times New Roman"/>
          <w:b/>
          <w:i/>
          <w:color w:val="000000"/>
          <w:sz w:val="24"/>
          <w:szCs w:val="24"/>
          <w:lang w:eastAsia="en-CA"/>
        </w:rPr>
        <w:t xml:space="preserve">The Occupational Health and Safety Regulations, </w:t>
      </w:r>
      <w:r w:rsidR="0033621E">
        <w:rPr>
          <w:rFonts w:eastAsia="Calibri" w:cs="Times New Roman"/>
          <w:b/>
          <w:i/>
          <w:color w:val="000000"/>
          <w:sz w:val="24"/>
          <w:szCs w:val="24"/>
          <w:lang w:eastAsia="en-CA"/>
        </w:rPr>
        <w:t>2020</w:t>
      </w:r>
    </w:p>
    <w:p w:rsidR="00296877" w:rsidRPr="00296877" w:rsidRDefault="00296877" w:rsidP="00296877">
      <w:pPr>
        <w:autoSpaceDE w:val="0"/>
        <w:autoSpaceDN w:val="0"/>
        <w:spacing w:after="0" w:line="240" w:lineRule="auto"/>
        <w:ind w:left="720"/>
        <w:contextualSpacing/>
        <w:jc w:val="center"/>
        <w:rPr>
          <w:rFonts w:eastAsia="Calibri" w:cs="Times New Roman"/>
          <w:b/>
          <w:i/>
          <w:color w:val="000000"/>
          <w:sz w:val="24"/>
          <w:szCs w:val="24"/>
          <w:lang w:eastAsia="en-CA"/>
        </w:rPr>
      </w:pPr>
    </w:p>
    <w:p w:rsidR="00296877" w:rsidRPr="00296877" w:rsidRDefault="00296877" w:rsidP="00296877">
      <w:pPr>
        <w:rPr>
          <w:rFonts w:eastAsia="Calibri" w:cstheme="minorHAnsi"/>
          <w:color w:val="000000"/>
          <w:lang w:eastAsia="en-CA"/>
        </w:rPr>
      </w:pPr>
      <w:r w:rsidRPr="00296877">
        <w:rPr>
          <w:rFonts w:eastAsia="Calibri" w:cstheme="minorHAnsi"/>
          <w:color w:val="000000"/>
          <w:lang w:eastAsia="en-CA"/>
        </w:rPr>
        <w:br w:type="page"/>
      </w:r>
    </w:p>
    <w:p w:rsidR="00296877" w:rsidRPr="00296877" w:rsidRDefault="00296877" w:rsidP="00296877">
      <w:pPr>
        <w:spacing w:after="120" w:line="250" w:lineRule="auto"/>
        <w:ind w:firstLine="2"/>
        <w:rPr>
          <w:rFonts w:eastAsia="Calibri" w:cstheme="minorHAnsi"/>
          <w:b/>
          <w:bCs/>
          <w:color w:val="000000"/>
          <w:sz w:val="24"/>
          <w:szCs w:val="24"/>
          <w:lang w:eastAsia="en-CA"/>
        </w:rPr>
      </w:pPr>
      <w:r w:rsidRPr="00296877">
        <w:rPr>
          <w:rFonts w:eastAsia="Calibri" w:cstheme="minorHAnsi"/>
          <w:b/>
          <w:bCs/>
          <w:color w:val="000000"/>
          <w:sz w:val="24"/>
          <w:szCs w:val="24"/>
          <w:lang w:eastAsia="en-CA"/>
        </w:rPr>
        <w:lastRenderedPageBreak/>
        <w:t>Contractor</w:t>
      </w:r>
    </w:p>
    <w:p w:rsidR="00296877" w:rsidRPr="00296877" w:rsidRDefault="00296877" w:rsidP="00296877">
      <w:pPr>
        <w:tabs>
          <w:tab w:val="left" w:pos="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50" w:lineRule="auto"/>
        <w:ind w:firstLine="2"/>
        <w:rPr>
          <w:rFonts w:eastAsia="Calibri" w:cstheme="minorHAnsi"/>
          <w:color w:val="000000"/>
          <w:lang w:eastAsia="en-CA"/>
        </w:rPr>
      </w:pPr>
      <w:r w:rsidRPr="00296877">
        <w:rPr>
          <w:rFonts w:eastAsia="Calibri" w:cstheme="minorHAnsi"/>
          <w:color w:val="000000"/>
          <w:lang w:eastAsia="en-CA"/>
        </w:rPr>
        <w:t>The</w:t>
      </w:r>
      <w:r w:rsidRPr="00296877">
        <w:rPr>
          <w:rFonts w:eastAsia="Calibri" w:cstheme="minorHAnsi"/>
          <w:i/>
          <w:iCs/>
          <w:color w:val="000000"/>
          <w:lang w:eastAsia="en-CA"/>
        </w:rPr>
        <w:t xml:space="preserve"> </w:t>
      </w:r>
      <w:r w:rsidRPr="00296877">
        <w:rPr>
          <w:rFonts w:eastAsia="Calibri" w:cstheme="minorHAnsi"/>
          <w:i/>
          <w:color w:val="000000"/>
          <w:lang w:eastAsia="en-CA"/>
        </w:rPr>
        <w:t>Act</w:t>
      </w:r>
      <w:r w:rsidRPr="00296877">
        <w:rPr>
          <w:rFonts w:eastAsia="Calibri" w:cstheme="minorHAnsi"/>
          <w:color w:val="000000"/>
          <w:lang w:eastAsia="en-CA"/>
        </w:rPr>
        <w:t>, section 3-1(1</w:t>
      </w:r>
      <w:proofErr w:type="gramStart"/>
      <w:r w:rsidRPr="00296877">
        <w:rPr>
          <w:rFonts w:eastAsia="Calibri" w:cstheme="minorHAnsi"/>
          <w:color w:val="000000"/>
          <w:lang w:eastAsia="en-CA"/>
        </w:rPr>
        <w:t>)(</w:t>
      </w:r>
      <w:proofErr w:type="gramEnd"/>
      <w:r w:rsidRPr="00296877">
        <w:rPr>
          <w:rFonts w:eastAsia="Calibri" w:cstheme="minorHAnsi"/>
          <w:color w:val="000000"/>
          <w:lang w:eastAsia="en-CA"/>
        </w:rPr>
        <w:t>g), defines a “</w:t>
      </w:r>
      <w:r w:rsidRPr="00296877">
        <w:rPr>
          <w:rFonts w:eastAsia="Calibri" w:cstheme="minorHAnsi"/>
          <w:b/>
          <w:bCs/>
          <w:color w:val="000000"/>
          <w:lang w:eastAsia="en-CA"/>
        </w:rPr>
        <w:t>contractor</w:t>
      </w:r>
      <w:r w:rsidRPr="00296877">
        <w:rPr>
          <w:rFonts w:eastAsia="Calibri" w:cstheme="minorHAnsi"/>
          <w:color w:val="000000"/>
          <w:lang w:eastAsia="en-CA"/>
        </w:rPr>
        <w:t>” as:</w:t>
      </w:r>
    </w:p>
    <w:p w:rsidR="00296877" w:rsidRPr="00296877" w:rsidRDefault="00296877" w:rsidP="00296877">
      <w:pPr>
        <w:autoSpaceDE w:val="0"/>
        <w:autoSpaceDN w:val="0"/>
        <w:spacing w:after="0" w:line="240" w:lineRule="auto"/>
        <w:ind w:left="360" w:firstLine="2"/>
        <w:rPr>
          <w:rFonts w:eastAsia="Times New Roman" w:cstheme="minorHAnsi"/>
          <w:color w:val="000000"/>
          <w:lang w:eastAsia="en-CA"/>
        </w:rPr>
      </w:pPr>
      <w:r w:rsidRPr="00296877">
        <w:rPr>
          <w:rFonts w:eastAsia="Times New Roman" w:cstheme="minorHAnsi"/>
          <w:color w:val="000000"/>
          <w:lang w:eastAsia="en-CA"/>
        </w:rPr>
        <w:t>“A person who, or a partnership or group of persons that, pursuant to one or more contracts, directs the activities of one or more employers or self-employed persons involved in work at a place of employment.”</w:t>
      </w:r>
    </w:p>
    <w:p w:rsidR="00296877" w:rsidRPr="00296877" w:rsidRDefault="00296877" w:rsidP="00296877">
      <w:pPr>
        <w:autoSpaceDE w:val="0"/>
        <w:autoSpaceDN w:val="0"/>
        <w:spacing w:after="0" w:line="240" w:lineRule="auto"/>
        <w:ind w:left="360" w:firstLine="2"/>
        <w:rPr>
          <w:rFonts w:eastAsia="Times New Roman" w:cstheme="minorHAnsi"/>
          <w:color w:val="000000"/>
          <w:lang w:eastAsia="en-CA"/>
        </w:rPr>
      </w:pPr>
    </w:p>
    <w:p w:rsidR="00296877" w:rsidRPr="00296877" w:rsidRDefault="00296877" w:rsidP="00296877">
      <w:pPr>
        <w:spacing w:after="32" w:line="250" w:lineRule="auto"/>
        <w:ind w:left="362" w:firstLine="2"/>
        <w:rPr>
          <w:rFonts w:eastAsia="Times New Roman" w:cstheme="minorHAnsi"/>
          <w:color w:val="000000"/>
          <w:lang w:eastAsia="en-CA"/>
        </w:rPr>
      </w:pPr>
      <w:bookmarkStart w:id="5" w:name="_Toc63411817"/>
      <w:r w:rsidRPr="00296877">
        <w:rPr>
          <w:rFonts w:eastAsia="Times New Roman" w:cstheme="minorHAnsi"/>
          <w:color w:val="000000"/>
          <w:lang w:eastAsia="en-CA"/>
        </w:rPr>
        <w:t>A written agreement or contract will be developed between the (agency) and the contractor to do work for the agency.  The employer must designate a site manager in charge of the operations to ensure that the contractor policy is followed and there is compliance with safety policies and procedures.</w:t>
      </w:r>
      <w:bookmarkEnd w:id="5"/>
      <w:r w:rsidRPr="00296877">
        <w:rPr>
          <w:rFonts w:eastAsia="Times New Roman" w:cstheme="minorHAnsi"/>
          <w:color w:val="000000"/>
          <w:lang w:eastAsia="en-CA"/>
        </w:rPr>
        <w:t xml:space="preserve">  </w:t>
      </w:r>
    </w:p>
    <w:p w:rsidR="00296877" w:rsidRPr="00296877" w:rsidRDefault="00296877" w:rsidP="00296877">
      <w:pPr>
        <w:widowControl w:val="0"/>
        <w:tabs>
          <w:tab w:val="left" w:pos="0"/>
          <w:tab w:val="left" w:pos="1440"/>
        </w:tabs>
        <w:autoSpaceDE w:val="0"/>
        <w:autoSpaceDN w:val="0"/>
        <w:spacing w:after="0" w:line="240" w:lineRule="auto"/>
        <w:ind w:left="1065" w:firstLine="2"/>
        <w:outlineLvl w:val="0"/>
        <w:rPr>
          <w:rFonts w:eastAsia="Times New Roman" w:cstheme="minorHAnsi"/>
          <w:color w:val="000000"/>
          <w:lang w:eastAsia="en-CA"/>
        </w:rPr>
      </w:pPr>
    </w:p>
    <w:p w:rsidR="00296877" w:rsidRPr="00296877" w:rsidRDefault="00296877" w:rsidP="00296877">
      <w:pPr>
        <w:adjustRightInd w:val="0"/>
        <w:spacing w:after="120" w:line="250" w:lineRule="auto"/>
        <w:ind w:firstLine="2"/>
        <w:rPr>
          <w:rFonts w:eastAsia="Calibri" w:cstheme="minorHAnsi"/>
          <w:color w:val="000000"/>
          <w:lang w:eastAsia="en-CA"/>
        </w:rPr>
      </w:pPr>
      <w:r w:rsidRPr="00296877">
        <w:rPr>
          <w:rFonts w:eastAsia="Calibri" w:cstheme="minorHAnsi"/>
          <w:color w:val="000000"/>
          <w:lang w:eastAsia="en-CA"/>
        </w:rPr>
        <w:t>A contractor has responsibilities under the legislation to:</w:t>
      </w:r>
    </w:p>
    <w:p w:rsidR="00296877" w:rsidRPr="00296877" w:rsidRDefault="00296877" w:rsidP="00296877">
      <w:pPr>
        <w:numPr>
          <w:ilvl w:val="0"/>
          <w:numId w:val="4"/>
        </w:numPr>
        <w:tabs>
          <w:tab w:val="left" w:pos="720"/>
        </w:tabs>
        <w:autoSpaceDE w:val="0"/>
        <w:autoSpaceDN w:val="0"/>
        <w:adjustRightInd w:val="0"/>
        <w:spacing w:after="0" w:line="240" w:lineRule="auto"/>
        <w:contextualSpacing/>
        <w:rPr>
          <w:rFonts w:eastAsia="Calibri" w:cstheme="minorHAnsi"/>
          <w:color w:val="000000"/>
          <w:lang w:eastAsia="en-CA"/>
        </w:rPr>
      </w:pPr>
      <w:r w:rsidRPr="00296877">
        <w:rPr>
          <w:rFonts w:eastAsia="Calibri" w:cstheme="minorHAnsi"/>
          <w:color w:val="000000"/>
          <w:lang w:eastAsia="en-CA"/>
        </w:rPr>
        <w:t>Ensure a safe worksite that is without risk to the health of employers, workers, self-employed persons, patients, clients or residents at the place of employment.</w:t>
      </w:r>
    </w:p>
    <w:p w:rsidR="00296877" w:rsidRPr="00296877" w:rsidRDefault="00296877" w:rsidP="00296877">
      <w:pPr>
        <w:numPr>
          <w:ilvl w:val="0"/>
          <w:numId w:val="4"/>
        </w:numPr>
        <w:tabs>
          <w:tab w:val="left" w:pos="0"/>
        </w:tabs>
        <w:autoSpaceDE w:val="0"/>
        <w:autoSpaceDN w:val="0"/>
        <w:spacing w:after="0" w:line="240" w:lineRule="auto"/>
        <w:contextualSpacing/>
        <w:rPr>
          <w:rFonts w:eastAsia="Times New Roman" w:cstheme="minorHAnsi"/>
          <w:color w:val="000000"/>
          <w:lang w:eastAsia="en-CA"/>
        </w:rPr>
      </w:pPr>
      <w:r w:rsidRPr="00296877">
        <w:rPr>
          <w:rFonts w:eastAsia="Times New Roman" w:cstheme="minorHAnsi"/>
          <w:color w:val="000000"/>
          <w:lang w:eastAsia="en-CA"/>
        </w:rPr>
        <w:t>Address safety matters that he or she has control over.</w:t>
      </w:r>
    </w:p>
    <w:p w:rsidR="00296877" w:rsidRPr="00296877" w:rsidRDefault="00296877" w:rsidP="00296877">
      <w:pPr>
        <w:numPr>
          <w:ilvl w:val="0"/>
          <w:numId w:val="4"/>
        </w:numPr>
        <w:tabs>
          <w:tab w:val="left" w:pos="0"/>
        </w:tabs>
        <w:autoSpaceDE w:val="0"/>
        <w:autoSpaceDN w:val="0"/>
        <w:spacing w:after="0" w:line="240" w:lineRule="auto"/>
        <w:contextualSpacing/>
        <w:rPr>
          <w:rFonts w:eastAsia="Times New Roman" w:cstheme="minorHAnsi"/>
          <w:color w:val="000000"/>
          <w:lang w:eastAsia="en-CA"/>
        </w:rPr>
      </w:pPr>
      <w:r w:rsidRPr="00296877">
        <w:rPr>
          <w:rFonts w:eastAsia="Times New Roman" w:cstheme="minorHAnsi"/>
          <w:color w:val="000000"/>
          <w:lang w:eastAsia="en-CA"/>
        </w:rPr>
        <w:t>Provide the employer/self-employed person with any information which may affect the health and safety of his or her workers, patients, clients or residents.</w:t>
      </w:r>
    </w:p>
    <w:p w:rsidR="00296877" w:rsidRPr="00296877" w:rsidRDefault="00296877" w:rsidP="00296877">
      <w:pPr>
        <w:numPr>
          <w:ilvl w:val="0"/>
          <w:numId w:val="4"/>
        </w:numPr>
        <w:tabs>
          <w:tab w:val="left" w:pos="0"/>
        </w:tabs>
        <w:autoSpaceDE w:val="0"/>
        <w:autoSpaceDN w:val="0"/>
        <w:spacing w:after="0" w:line="240" w:lineRule="auto"/>
        <w:contextualSpacing/>
        <w:rPr>
          <w:rFonts w:eastAsia="Times New Roman" w:cstheme="minorHAnsi"/>
          <w:color w:val="000000"/>
          <w:lang w:eastAsia="en-CA"/>
        </w:rPr>
      </w:pPr>
      <w:r w:rsidRPr="00296877">
        <w:rPr>
          <w:rFonts w:eastAsia="Times New Roman" w:cstheme="minorHAnsi"/>
          <w:color w:val="000000"/>
          <w:lang w:eastAsia="en-CA"/>
        </w:rPr>
        <w:t>Post any prescribed notice in a conspicuous location in the workplace where the contractor is working.</w:t>
      </w:r>
    </w:p>
    <w:p w:rsidR="00296877" w:rsidRPr="00296877" w:rsidRDefault="00296877" w:rsidP="00296877">
      <w:pPr>
        <w:numPr>
          <w:ilvl w:val="0"/>
          <w:numId w:val="4"/>
        </w:numPr>
        <w:tabs>
          <w:tab w:val="left" w:pos="0"/>
        </w:tabs>
        <w:autoSpaceDE w:val="0"/>
        <w:autoSpaceDN w:val="0"/>
        <w:spacing w:after="0" w:line="240" w:lineRule="auto"/>
        <w:contextualSpacing/>
        <w:rPr>
          <w:rFonts w:eastAsia="Times New Roman" w:cstheme="minorHAnsi"/>
          <w:color w:val="000000"/>
          <w:lang w:eastAsia="en-CA"/>
        </w:rPr>
      </w:pPr>
      <w:r w:rsidRPr="00296877">
        <w:rPr>
          <w:rFonts w:eastAsia="Times New Roman" w:cstheme="minorHAnsi"/>
          <w:color w:val="000000"/>
          <w:lang w:eastAsia="en-CA"/>
        </w:rPr>
        <w:t xml:space="preserve">Comply with legislation. </w:t>
      </w:r>
    </w:p>
    <w:p w:rsidR="00296877" w:rsidRPr="00296877" w:rsidRDefault="00296877" w:rsidP="00296877">
      <w:pPr>
        <w:spacing w:after="0"/>
        <w:rPr>
          <w:rFonts w:eastAsia="Calibri" w:cstheme="minorHAnsi"/>
          <w:b/>
          <w:bCs/>
          <w:color w:val="000000"/>
          <w:u w:val="single"/>
          <w:lang w:eastAsia="en-CA"/>
        </w:rPr>
      </w:pPr>
    </w:p>
    <w:p w:rsidR="00296877" w:rsidRPr="00296877" w:rsidRDefault="00296877" w:rsidP="00296877">
      <w:pPr>
        <w:spacing w:after="0" w:line="250" w:lineRule="auto"/>
        <w:ind w:firstLine="2"/>
        <w:rPr>
          <w:rFonts w:eastAsia="Calibri" w:cstheme="minorHAnsi"/>
          <w:b/>
          <w:bCs/>
          <w:color w:val="000000"/>
          <w:sz w:val="24"/>
          <w:szCs w:val="24"/>
          <w:lang w:eastAsia="en-CA"/>
        </w:rPr>
      </w:pPr>
      <w:r w:rsidRPr="00296877">
        <w:rPr>
          <w:rFonts w:eastAsia="Calibri" w:cstheme="minorHAnsi"/>
          <w:b/>
          <w:bCs/>
          <w:color w:val="000000"/>
          <w:sz w:val="24"/>
          <w:szCs w:val="24"/>
          <w:lang w:eastAsia="en-CA"/>
        </w:rPr>
        <w:t>Supplier</w:t>
      </w:r>
    </w:p>
    <w:p w:rsidR="00296877" w:rsidRPr="00296877" w:rsidRDefault="00296877" w:rsidP="00296877">
      <w:pPr>
        <w:tabs>
          <w:tab w:val="left" w:pos="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50" w:lineRule="auto"/>
        <w:ind w:firstLine="2"/>
        <w:rPr>
          <w:rFonts w:eastAsia="Calibri" w:cstheme="minorHAnsi"/>
          <w:color w:val="000000"/>
          <w:lang w:eastAsia="en-CA"/>
        </w:rPr>
      </w:pPr>
      <w:r w:rsidRPr="00296877">
        <w:rPr>
          <w:rFonts w:eastAsia="Calibri" w:cstheme="minorHAnsi"/>
          <w:color w:val="000000"/>
          <w:lang w:eastAsia="en-CA"/>
        </w:rPr>
        <w:t>The</w:t>
      </w:r>
      <w:r w:rsidRPr="00296877">
        <w:rPr>
          <w:rFonts w:eastAsia="Calibri" w:cstheme="minorHAnsi"/>
          <w:i/>
          <w:iCs/>
          <w:color w:val="000000"/>
          <w:lang w:eastAsia="en-CA"/>
        </w:rPr>
        <w:t xml:space="preserve"> </w:t>
      </w:r>
      <w:r w:rsidRPr="00296877">
        <w:rPr>
          <w:rFonts w:eastAsia="Calibri" w:cstheme="minorHAnsi"/>
          <w:i/>
          <w:color w:val="000000"/>
          <w:lang w:eastAsia="en-CA"/>
        </w:rPr>
        <w:t>Act</w:t>
      </w:r>
      <w:r w:rsidRPr="00296877">
        <w:rPr>
          <w:rFonts w:eastAsia="Calibri" w:cstheme="minorHAnsi"/>
          <w:color w:val="000000"/>
          <w:lang w:eastAsia="en-CA"/>
        </w:rPr>
        <w:t>, section 3-1(1</w:t>
      </w:r>
      <w:proofErr w:type="gramStart"/>
      <w:r w:rsidRPr="00296877">
        <w:rPr>
          <w:rFonts w:eastAsia="Calibri" w:cstheme="minorHAnsi"/>
          <w:color w:val="000000"/>
          <w:lang w:eastAsia="en-CA"/>
        </w:rPr>
        <w:t>)(</w:t>
      </w:r>
      <w:proofErr w:type="spellStart"/>
      <w:proofErr w:type="gramEnd"/>
      <w:r w:rsidRPr="00296877">
        <w:rPr>
          <w:rFonts w:eastAsia="Calibri" w:cstheme="minorHAnsi"/>
          <w:color w:val="000000"/>
          <w:lang w:eastAsia="en-CA"/>
        </w:rPr>
        <w:t>ee</w:t>
      </w:r>
      <w:proofErr w:type="spellEnd"/>
      <w:r w:rsidRPr="00296877">
        <w:rPr>
          <w:rFonts w:eastAsia="Calibri" w:cstheme="minorHAnsi"/>
          <w:color w:val="000000"/>
          <w:lang w:eastAsia="en-CA"/>
        </w:rPr>
        <w:t>), defines a “</w:t>
      </w:r>
      <w:r w:rsidRPr="00296877">
        <w:rPr>
          <w:rFonts w:eastAsia="Calibri" w:cstheme="minorHAnsi"/>
          <w:b/>
          <w:bCs/>
          <w:color w:val="000000"/>
          <w:lang w:eastAsia="en-CA"/>
        </w:rPr>
        <w:t>supplier</w:t>
      </w:r>
      <w:r w:rsidRPr="00296877">
        <w:rPr>
          <w:rFonts w:eastAsia="Calibri" w:cstheme="minorHAnsi"/>
          <w:color w:val="000000"/>
          <w:lang w:eastAsia="en-CA"/>
        </w:rPr>
        <w:t>” as:</w:t>
      </w:r>
    </w:p>
    <w:p w:rsidR="00296877" w:rsidRPr="00296877" w:rsidRDefault="00296877" w:rsidP="00296877">
      <w:pPr>
        <w:autoSpaceDE w:val="0"/>
        <w:autoSpaceDN w:val="0"/>
        <w:spacing w:after="0" w:line="240" w:lineRule="auto"/>
        <w:ind w:left="360" w:firstLine="2"/>
        <w:rPr>
          <w:rFonts w:eastAsia="Times New Roman" w:cstheme="minorHAnsi"/>
          <w:color w:val="000000"/>
          <w:lang w:eastAsia="en-CA"/>
        </w:rPr>
      </w:pPr>
      <w:r w:rsidRPr="00296877">
        <w:rPr>
          <w:rFonts w:eastAsia="Times New Roman" w:cstheme="minorHAnsi"/>
          <w:color w:val="000000"/>
          <w:lang w:eastAsia="en-CA"/>
        </w:rPr>
        <w:t>“A person who supplies, sells, offers or exposes for sale, leases, distributes or installs any biological substance, chemical substance or any plant to be used at a place of employment.”</w:t>
      </w:r>
    </w:p>
    <w:p w:rsidR="00296877" w:rsidRPr="00296877" w:rsidRDefault="00296877" w:rsidP="00296877">
      <w:pPr>
        <w:autoSpaceDE w:val="0"/>
        <w:autoSpaceDN w:val="0"/>
        <w:spacing w:after="0" w:line="240" w:lineRule="auto"/>
        <w:ind w:left="1065" w:firstLine="2"/>
        <w:rPr>
          <w:rFonts w:eastAsia="Times New Roman" w:cstheme="minorHAnsi"/>
          <w:color w:val="000000"/>
          <w:lang w:eastAsia="en-CA"/>
        </w:rPr>
      </w:pPr>
    </w:p>
    <w:p w:rsidR="00296877" w:rsidRPr="00296877" w:rsidRDefault="00296877" w:rsidP="00296877">
      <w:pPr>
        <w:tabs>
          <w:tab w:val="left" w:pos="0"/>
          <w:tab w:val="left" w:pos="540"/>
          <w:tab w:val="left" w:pos="1440"/>
        </w:tabs>
        <w:autoSpaceDE w:val="0"/>
        <w:autoSpaceDN w:val="0"/>
        <w:spacing w:after="0" w:line="240" w:lineRule="auto"/>
        <w:ind w:firstLine="2"/>
        <w:rPr>
          <w:rFonts w:eastAsia="Times New Roman" w:cstheme="minorHAnsi"/>
          <w:color w:val="000000"/>
          <w:lang w:eastAsia="en-CA"/>
        </w:rPr>
      </w:pPr>
      <w:r w:rsidRPr="00296877">
        <w:rPr>
          <w:rFonts w:eastAsia="Times New Roman" w:cstheme="minorHAnsi"/>
          <w:color w:val="000000"/>
          <w:lang w:eastAsia="en-CA"/>
        </w:rPr>
        <w:t>A supplier has responsibilities under the legislation to:</w:t>
      </w:r>
    </w:p>
    <w:p w:rsidR="00296877" w:rsidRPr="00296877" w:rsidRDefault="00296877" w:rsidP="00296877">
      <w:pPr>
        <w:numPr>
          <w:ilvl w:val="0"/>
          <w:numId w:val="6"/>
        </w:numPr>
        <w:tabs>
          <w:tab w:val="clear" w:pos="360"/>
          <w:tab w:val="left" w:pos="0"/>
        </w:tabs>
        <w:autoSpaceDE w:val="0"/>
        <w:autoSpaceDN w:val="0"/>
        <w:spacing w:after="0" w:line="240" w:lineRule="auto"/>
        <w:ind w:left="720"/>
        <w:rPr>
          <w:rFonts w:eastAsia="Calibri" w:cstheme="minorHAnsi"/>
          <w:color w:val="000000"/>
          <w:lang w:eastAsia="en-CA"/>
        </w:rPr>
      </w:pPr>
      <w:r w:rsidRPr="00296877">
        <w:rPr>
          <w:rFonts w:eastAsia="Calibri" w:cstheme="minorHAnsi"/>
          <w:color w:val="000000"/>
          <w:lang w:eastAsia="en-CA"/>
        </w:rPr>
        <w:t>Take reasonable precautions to ensure that any biological or chemical substance or any products supplied to a workplace are safe when used according to instructions provided by the supplier.</w:t>
      </w:r>
    </w:p>
    <w:p w:rsidR="00296877" w:rsidRPr="00296877" w:rsidRDefault="00296877" w:rsidP="00296877">
      <w:pPr>
        <w:numPr>
          <w:ilvl w:val="0"/>
          <w:numId w:val="6"/>
        </w:numPr>
        <w:tabs>
          <w:tab w:val="clear" w:pos="360"/>
          <w:tab w:val="left" w:pos="0"/>
        </w:tabs>
        <w:autoSpaceDE w:val="0"/>
        <w:autoSpaceDN w:val="0"/>
        <w:spacing w:after="0" w:line="240" w:lineRule="auto"/>
        <w:ind w:left="720"/>
        <w:rPr>
          <w:rFonts w:eastAsia="Calibri" w:cstheme="minorHAnsi"/>
          <w:color w:val="000000"/>
          <w:lang w:eastAsia="en-CA"/>
        </w:rPr>
      </w:pPr>
      <w:r w:rsidRPr="00296877">
        <w:rPr>
          <w:rFonts w:eastAsia="Calibri" w:cstheme="minorHAnsi"/>
          <w:color w:val="000000"/>
          <w:lang w:eastAsia="en-CA"/>
        </w:rPr>
        <w:t>Provide written instructions for safe use of product(s) supplied to the employer.</w:t>
      </w:r>
    </w:p>
    <w:p w:rsidR="00296877" w:rsidRPr="00296877" w:rsidRDefault="00296877" w:rsidP="00296877">
      <w:pPr>
        <w:numPr>
          <w:ilvl w:val="0"/>
          <w:numId w:val="6"/>
        </w:numPr>
        <w:tabs>
          <w:tab w:val="clear" w:pos="360"/>
          <w:tab w:val="left" w:pos="0"/>
        </w:tabs>
        <w:autoSpaceDE w:val="0"/>
        <w:autoSpaceDN w:val="0"/>
        <w:spacing w:after="0" w:line="240" w:lineRule="auto"/>
        <w:ind w:left="720"/>
        <w:rPr>
          <w:rFonts w:eastAsia="Calibri" w:cstheme="minorHAnsi"/>
          <w:color w:val="000000"/>
          <w:lang w:eastAsia="en-CA"/>
        </w:rPr>
      </w:pPr>
      <w:r w:rsidRPr="00296877">
        <w:rPr>
          <w:rFonts w:eastAsia="Calibri" w:cstheme="minorHAnsi"/>
          <w:color w:val="000000"/>
          <w:lang w:eastAsia="en-CA"/>
        </w:rPr>
        <w:t>Ensure that product(s) comply with legislation.</w:t>
      </w:r>
    </w:p>
    <w:p w:rsidR="00296877" w:rsidRPr="00296877" w:rsidRDefault="00296877" w:rsidP="00296877">
      <w:pPr>
        <w:tabs>
          <w:tab w:val="left" w:pos="0"/>
          <w:tab w:val="left" w:pos="540"/>
          <w:tab w:val="left" w:pos="1440"/>
        </w:tabs>
        <w:spacing w:after="32" w:line="250" w:lineRule="auto"/>
        <w:ind w:left="1065" w:firstLine="2"/>
        <w:rPr>
          <w:rFonts w:eastAsia="Calibri" w:cstheme="minorHAnsi"/>
          <w:color w:val="000000"/>
          <w:lang w:eastAsia="en-CA"/>
        </w:rPr>
      </w:pPr>
    </w:p>
    <w:p w:rsidR="00296877" w:rsidRPr="00296877" w:rsidRDefault="00296877" w:rsidP="00296877">
      <w:pPr>
        <w:tabs>
          <w:tab w:val="left" w:pos="0"/>
          <w:tab w:val="left" w:pos="540"/>
          <w:tab w:val="left" w:pos="1440"/>
        </w:tabs>
        <w:spacing w:after="120" w:line="250" w:lineRule="auto"/>
        <w:ind w:firstLine="2"/>
        <w:rPr>
          <w:rFonts w:eastAsia="Calibri" w:cstheme="minorHAnsi"/>
          <w:b/>
          <w:bCs/>
          <w:color w:val="000000"/>
          <w:sz w:val="24"/>
          <w:szCs w:val="24"/>
          <w:lang w:eastAsia="en-CA"/>
        </w:rPr>
      </w:pPr>
      <w:r w:rsidRPr="00296877">
        <w:rPr>
          <w:rFonts w:eastAsia="Calibri" w:cstheme="minorHAnsi"/>
          <w:b/>
          <w:bCs/>
          <w:color w:val="000000"/>
          <w:sz w:val="24"/>
          <w:szCs w:val="24"/>
          <w:lang w:eastAsia="en-CA"/>
        </w:rPr>
        <w:t>Volunteer</w:t>
      </w:r>
    </w:p>
    <w:p w:rsidR="00296877" w:rsidRPr="00296877" w:rsidRDefault="00296877" w:rsidP="00296877">
      <w:pPr>
        <w:tabs>
          <w:tab w:val="left" w:pos="0"/>
          <w:tab w:val="left" w:pos="540"/>
          <w:tab w:val="left" w:pos="1440"/>
        </w:tabs>
        <w:autoSpaceDE w:val="0"/>
        <w:autoSpaceDN w:val="0"/>
        <w:spacing w:after="120" w:line="240" w:lineRule="auto"/>
        <w:ind w:firstLine="2"/>
        <w:rPr>
          <w:rFonts w:eastAsia="Times New Roman" w:cstheme="minorHAnsi"/>
          <w:color w:val="000000"/>
          <w:lang w:eastAsia="en-CA"/>
        </w:rPr>
      </w:pPr>
      <w:r w:rsidRPr="00296877">
        <w:rPr>
          <w:rFonts w:eastAsia="Times New Roman" w:cstheme="minorHAnsi"/>
          <w:color w:val="000000"/>
          <w:lang w:eastAsia="en-CA"/>
        </w:rPr>
        <w:t>As volunteers are not technically employed in the service of an employer, the legislation does not apply to them.  However, in the best interest of safety and risk management, volunteers should be expected to:</w:t>
      </w:r>
    </w:p>
    <w:p w:rsidR="00296877" w:rsidRPr="00296877" w:rsidRDefault="00296877" w:rsidP="00296877">
      <w:pPr>
        <w:numPr>
          <w:ilvl w:val="0"/>
          <w:numId w:val="5"/>
        </w:numPr>
        <w:tabs>
          <w:tab w:val="clear" w:pos="360"/>
          <w:tab w:val="left" w:pos="0"/>
        </w:tabs>
        <w:autoSpaceDE w:val="0"/>
        <w:autoSpaceDN w:val="0"/>
        <w:spacing w:after="0" w:line="240" w:lineRule="auto"/>
        <w:ind w:left="720"/>
        <w:rPr>
          <w:rFonts w:eastAsia="Calibri" w:cstheme="minorHAnsi"/>
          <w:color w:val="000000"/>
          <w:lang w:eastAsia="en-CA"/>
        </w:rPr>
      </w:pPr>
      <w:r w:rsidRPr="00296877">
        <w:rPr>
          <w:rFonts w:eastAsia="Calibri" w:cstheme="minorHAnsi"/>
          <w:color w:val="000000"/>
          <w:lang w:eastAsia="en-CA"/>
        </w:rPr>
        <w:t>Act safely; and</w:t>
      </w:r>
    </w:p>
    <w:p w:rsidR="00296877" w:rsidRPr="00296877" w:rsidRDefault="00296877" w:rsidP="00296877">
      <w:pPr>
        <w:numPr>
          <w:ilvl w:val="0"/>
          <w:numId w:val="5"/>
        </w:numPr>
        <w:tabs>
          <w:tab w:val="clear" w:pos="360"/>
          <w:tab w:val="left" w:pos="0"/>
        </w:tabs>
        <w:autoSpaceDE w:val="0"/>
        <w:autoSpaceDN w:val="0"/>
        <w:spacing w:after="0" w:line="240" w:lineRule="auto"/>
        <w:ind w:left="720"/>
        <w:rPr>
          <w:rFonts w:eastAsia="Calibri" w:cstheme="minorHAnsi"/>
          <w:color w:val="000000"/>
          <w:lang w:eastAsia="en-CA"/>
        </w:rPr>
      </w:pPr>
      <w:r w:rsidRPr="00296877">
        <w:rPr>
          <w:rFonts w:eastAsia="Calibri" w:cstheme="minorHAnsi"/>
          <w:color w:val="000000"/>
          <w:lang w:eastAsia="en-CA"/>
        </w:rPr>
        <w:t>Abide by all safety policies and procedures of the employer.</w:t>
      </w:r>
    </w:p>
    <w:p w:rsidR="00006548" w:rsidRDefault="00006548" w:rsidP="00006548">
      <w:pPr>
        <w:numPr>
          <w:ilvl w:val="0"/>
          <w:numId w:val="5"/>
        </w:numPr>
        <w:tabs>
          <w:tab w:val="clear" w:pos="360"/>
          <w:tab w:val="left" w:pos="0"/>
        </w:tabs>
        <w:autoSpaceDE w:val="0"/>
        <w:autoSpaceDN w:val="0"/>
        <w:spacing w:after="0" w:line="240" w:lineRule="auto"/>
        <w:ind w:left="720"/>
        <w:rPr>
          <w:rFonts w:eastAsia="Calibri" w:cstheme="minorHAnsi"/>
          <w:color w:val="000000"/>
          <w:lang w:eastAsia="en-CA"/>
        </w:rPr>
      </w:pPr>
      <w:r w:rsidRPr="00296877">
        <w:rPr>
          <w:rFonts w:eastAsia="Calibri" w:cstheme="minorHAnsi"/>
          <w:color w:val="000000"/>
          <w:lang w:eastAsia="en-CA"/>
        </w:rPr>
        <w:t xml:space="preserve">Please see </w:t>
      </w:r>
      <w:r>
        <w:rPr>
          <w:rFonts w:eastAsia="Calibri" w:cstheme="minorHAnsi"/>
          <w:color w:val="000000"/>
          <w:lang w:eastAsia="en-CA"/>
        </w:rPr>
        <w:t>(Division specific) Policy</w:t>
      </w:r>
      <w:r w:rsidRPr="00296877">
        <w:rPr>
          <w:rFonts w:eastAsia="Calibri" w:cstheme="minorHAnsi"/>
          <w:color w:val="000000"/>
          <w:lang w:eastAsia="en-CA"/>
        </w:rPr>
        <w:t xml:space="preserve"> – Volunteers </w:t>
      </w:r>
    </w:p>
    <w:p w:rsidR="00296877" w:rsidRPr="00296877" w:rsidRDefault="00296877" w:rsidP="00296877">
      <w:pPr>
        <w:tabs>
          <w:tab w:val="left" w:pos="0"/>
        </w:tabs>
        <w:autoSpaceDE w:val="0"/>
        <w:autoSpaceDN w:val="0"/>
        <w:spacing w:after="0" w:line="240" w:lineRule="auto"/>
        <w:ind w:left="720"/>
        <w:rPr>
          <w:rFonts w:eastAsia="Calibri" w:cstheme="minorHAnsi"/>
          <w:color w:val="000000"/>
          <w:lang w:eastAsia="en-CA"/>
        </w:rPr>
      </w:pPr>
    </w:p>
    <w:p w:rsidR="00296877" w:rsidRPr="00296877" w:rsidRDefault="00296877" w:rsidP="00296877">
      <w:pPr>
        <w:autoSpaceDE w:val="0"/>
        <w:autoSpaceDN w:val="0"/>
        <w:spacing w:after="0" w:line="240" w:lineRule="auto"/>
        <w:ind w:left="720"/>
        <w:contextualSpacing/>
        <w:jc w:val="center"/>
        <w:rPr>
          <w:rFonts w:eastAsia="Calibri" w:cs="Times New Roman"/>
          <w:b/>
          <w:i/>
          <w:color w:val="000000"/>
          <w:sz w:val="24"/>
          <w:szCs w:val="24"/>
          <w:lang w:eastAsia="en-CA"/>
        </w:rPr>
      </w:pPr>
      <w:r w:rsidRPr="00296877">
        <w:rPr>
          <w:rFonts w:eastAsia="Calibri" w:cs="Times New Roman"/>
          <w:b/>
          <w:i/>
          <w:color w:val="000000"/>
          <w:sz w:val="24"/>
          <w:szCs w:val="24"/>
          <w:lang w:eastAsia="en-CA"/>
        </w:rPr>
        <w:t>Reference: Sa</w:t>
      </w:r>
      <w:r w:rsidR="007C3CF3">
        <w:rPr>
          <w:rFonts w:eastAsia="Calibri" w:cs="Times New Roman"/>
          <w:b/>
          <w:i/>
          <w:color w:val="000000"/>
          <w:sz w:val="24"/>
          <w:szCs w:val="24"/>
          <w:lang w:eastAsia="en-CA"/>
        </w:rPr>
        <w:t xml:space="preserve">skatchewan Employment Act </w:t>
      </w:r>
      <w:bookmarkStart w:id="6" w:name="_GoBack"/>
      <w:bookmarkEnd w:id="6"/>
    </w:p>
    <w:p w:rsidR="00296877" w:rsidRPr="00296877" w:rsidRDefault="00296877" w:rsidP="00296877">
      <w:pPr>
        <w:autoSpaceDE w:val="0"/>
        <w:autoSpaceDN w:val="0"/>
        <w:spacing w:after="0" w:line="240" w:lineRule="auto"/>
        <w:ind w:left="720"/>
        <w:contextualSpacing/>
        <w:jc w:val="center"/>
        <w:rPr>
          <w:rFonts w:eastAsia="Calibri" w:cs="Times New Roman"/>
          <w:b/>
          <w:i/>
          <w:color w:val="000000"/>
          <w:sz w:val="24"/>
          <w:szCs w:val="24"/>
          <w:lang w:eastAsia="en-CA"/>
        </w:rPr>
      </w:pPr>
      <w:r w:rsidRPr="00296877">
        <w:rPr>
          <w:rFonts w:eastAsia="Calibri" w:cs="Times New Roman"/>
          <w:b/>
          <w:i/>
          <w:color w:val="000000"/>
          <w:sz w:val="24"/>
          <w:szCs w:val="24"/>
          <w:lang w:eastAsia="en-CA"/>
        </w:rPr>
        <w:t xml:space="preserve">The Occupational Health and Safety Regulations, </w:t>
      </w:r>
      <w:r w:rsidR="0033621E">
        <w:rPr>
          <w:rFonts w:eastAsia="Calibri" w:cs="Times New Roman"/>
          <w:b/>
          <w:i/>
          <w:color w:val="000000"/>
          <w:sz w:val="24"/>
          <w:szCs w:val="24"/>
          <w:lang w:eastAsia="en-CA"/>
        </w:rPr>
        <w:t>2020</w:t>
      </w:r>
    </w:p>
    <w:sectPr w:rsidR="00296877" w:rsidRPr="00296877">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75C7" w:rsidRDefault="00A675C7" w:rsidP="00A675C7">
      <w:pPr>
        <w:spacing w:after="0" w:line="240" w:lineRule="auto"/>
      </w:pPr>
      <w:r>
        <w:separator/>
      </w:r>
    </w:p>
  </w:endnote>
  <w:endnote w:type="continuationSeparator" w:id="0">
    <w:p w:rsidR="00A675C7" w:rsidRDefault="00A675C7" w:rsidP="00A675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5C7" w:rsidRDefault="00A675C7">
    <w:pPr>
      <w:pStyle w:val="Footer"/>
    </w:pPr>
    <w:r w:rsidRPr="00BC07EA">
      <w:rPr>
        <w:noProof/>
        <w:lang w:eastAsia="en-CA"/>
      </w:rPr>
      <w:drawing>
        <wp:anchor distT="0" distB="0" distL="114300" distR="114300" simplePos="0" relativeHeight="251659264" behindDoc="1" locked="0" layoutInCell="1" allowOverlap="1" wp14:anchorId="29A07B82" wp14:editId="0CAEFC6D">
          <wp:simplePos x="0" y="0"/>
          <wp:positionH relativeFrom="column">
            <wp:posOffset>1419225</wp:posOffset>
          </wp:positionH>
          <wp:positionV relativeFrom="paragraph">
            <wp:posOffset>-76200</wp:posOffset>
          </wp:positionV>
          <wp:extent cx="2952750" cy="464820"/>
          <wp:effectExtent l="0" t="0" r="0" b="0"/>
          <wp:wrapTight wrapText="bothSides">
            <wp:wrapPolygon edited="0">
              <wp:start x="139" y="1770"/>
              <wp:lineTo x="139" y="7967"/>
              <wp:lineTo x="12263" y="17705"/>
              <wp:lineTo x="17141" y="19475"/>
              <wp:lineTo x="21321" y="19475"/>
              <wp:lineTo x="21461" y="8852"/>
              <wp:lineTo x="19788" y="5311"/>
              <wp:lineTo x="15050" y="1770"/>
              <wp:lineTo x="139" y="1770"/>
            </wp:wrapPolygon>
          </wp:wrapTight>
          <wp:docPr id="90025" name="Picture 90025" descr="T:\Logos\Logos\Logos SASWH\High Res Files\Screen Versions\Slogan Tag Line\sloganRGB_cropp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Logos\Logos\Logos SASWH\High Res Files\Screen Versions\Slogan Tag Line\sloganRGB_cropped.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52750" cy="46482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75C7" w:rsidRDefault="00A675C7" w:rsidP="00A675C7">
      <w:pPr>
        <w:spacing w:after="0" w:line="240" w:lineRule="auto"/>
      </w:pPr>
      <w:r>
        <w:separator/>
      </w:r>
    </w:p>
  </w:footnote>
  <w:footnote w:type="continuationSeparator" w:id="0">
    <w:p w:rsidR="00A675C7" w:rsidRDefault="00A675C7" w:rsidP="00A675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5C7" w:rsidRDefault="00A675C7">
    <w:pPr>
      <w:pStyle w:val="Header"/>
    </w:pPr>
    <w:r w:rsidRPr="000B3F1B">
      <w:rPr>
        <w:noProof/>
        <w:lang w:eastAsia="en-CA"/>
      </w:rPr>
      <w:drawing>
        <wp:anchor distT="0" distB="0" distL="114300" distR="114300" simplePos="0" relativeHeight="251661312" behindDoc="1" locked="0" layoutInCell="1" allowOverlap="1" wp14:anchorId="2660A340" wp14:editId="6463A816">
          <wp:simplePos x="0" y="0"/>
          <wp:positionH relativeFrom="column">
            <wp:posOffset>2028825</wp:posOffset>
          </wp:positionH>
          <wp:positionV relativeFrom="paragraph">
            <wp:posOffset>-114935</wp:posOffset>
          </wp:positionV>
          <wp:extent cx="1881029" cy="542925"/>
          <wp:effectExtent l="0" t="0" r="5080" b="0"/>
          <wp:wrapTight wrapText="bothSides">
            <wp:wrapPolygon edited="0">
              <wp:start x="0" y="0"/>
              <wp:lineTo x="0" y="20463"/>
              <wp:lineTo x="21440" y="20463"/>
              <wp:lineTo x="21440" y="0"/>
              <wp:lineTo x="0" y="0"/>
            </wp:wrapPolygon>
          </wp:wrapTight>
          <wp:docPr id="2" name="Picture 2" descr="T:\Logos\Logos\Logos SASWH\High Res Files\Screen Versions\Logo\SASWH-logo-RGB_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Logos\Logos\Logos SASWH\High Res Files\Screen Versions\Logo\SASWH-logo-RGB_croppe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81029" cy="5429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837E5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458C51D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479E3378"/>
    <w:multiLevelType w:val="hybridMultilevel"/>
    <w:tmpl w:val="8436A0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4CEE1475"/>
    <w:multiLevelType w:val="hybridMultilevel"/>
    <w:tmpl w:val="05D415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4D3D6201"/>
    <w:multiLevelType w:val="hybridMultilevel"/>
    <w:tmpl w:val="F30473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7F9304CE"/>
    <w:multiLevelType w:val="hybridMultilevel"/>
    <w:tmpl w:val="1C2E7E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877"/>
    <w:rsid w:val="00006548"/>
    <w:rsid w:val="00296877"/>
    <w:rsid w:val="0033621E"/>
    <w:rsid w:val="00630799"/>
    <w:rsid w:val="007C3CF3"/>
    <w:rsid w:val="00A675C7"/>
    <w:rsid w:val="00ED718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3CFD02FE-5E04-443C-B7E2-2B8968AF0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75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75C7"/>
  </w:style>
  <w:style w:type="paragraph" w:styleId="Footer">
    <w:name w:val="footer"/>
    <w:basedOn w:val="Normal"/>
    <w:link w:val="FooterChar"/>
    <w:uiPriority w:val="99"/>
    <w:unhideWhenUsed/>
    <w:rsid w:val="00A675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75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1215</Words>
  <Characters>6928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8127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Moriarty, Karen SASWH</dc:creator>
  <cp:keywords/>
  <dc:description/>
  <cp:lastModifiedBy>Griffin, Carolyn SASWH</cp:lastModifiedBy>
  <cp:revision>6</cp:revision>
  <dcterms:created xsi:type="dcterms:W3CDTF">2021-02-26T19:35:00Z</dcterms:created>
  <dcterms:modified xsi:type="dcterms:W3CDTF">2021-06-09T19:23:00Z</dcterms:modified>
</cp:coreProperties>
</file>